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2164" w:rsidRDefault="00C82164" w:rsidP="00C82164">
      <w:pPr>
        <w:suppressAutoHyphens/>
        <w:overflowPunct w:val="0"/>
        <w:autoSpaceDE w:val="0"/>
        <w:autoSpaceDN w:val="0"/>
        <w:adjustRightInd w:val="0"/>
        <w:ind w:left="1843"/>
        <w:rPr>
          <w:b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margin">
              <wp:posOffset>-95250</wp:posOffset>
            </wp:positionH>
            <wp:positionV relativeFrom="paragraph">
              <wp:posOffset>-129540</wp:posOffset>
            </wp:positionV>
            <wp:extent cx="1032510" cy="1021715"/>
            <wp:effectExtent l="0" t="0" r="0" b="6985"/>
            <wp:wrapNone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2510" cy="1021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i/>
          <w:sz w:val="32"/>
          <w:szCs w:val="32"/>
        </w:rPr>
        <w:t>ISTITUTO D’ISTRUZIONE SUPERIORE “E. GUALA”</w:t>
      </w:r>
    </w:p>
    <w:p w:rsidR="00C82164" w:rsidRDefault="00C82164" w:rsidP="00C82164">
      <w:pPr>
        <w:suppressAutoHyphens/>
        <w:overflowPunct w:val="0"/>
        <w:autoSpaceDE w:val="0"/>
        <w:autoSpaceDN w:val="0"/>
        <w:adjustRightInd w:val="0"/>
        <w:ind w:left="1843"/>
        <w:rPr>
          <w:b/>
          <w:sz w:val="32"/>
          <w:szCs w:val="32"/>
        </w:rPr>
      </w:pPr>
    </w:p>
    <w:p w:rsidR="00C82164" w:rsidRDefault="00C82164" w:rsidP="00C82164">
      <w:pPr>
        <w:suppressAutoHyphens/>
        <w:overflowPunct w:val="0"/>
        <w:autoSpaceDE w:val="0"/>
        <w:autoSpaceDN w:val="0"/>
        <w:adjustRightInd w:val="0"/>
        <w:ind w:left="1843"/>
        <w:rPr>
          <w:i/>
          <w:sz w:val="32"/>
          <w:szCs w:val="32"/>
        </w:rPr>
      </w:pPr>
      <w:r>
        <w:rPr>
          <w:b/>
          <w:sz w:val="32"/>
          <w:szCs w:val="32"/>
        </w:rPr>
        <w:t xml:space="preserve">CORSO </w:t>
      </w:r>
      <w:r>
        <w:rPr>
          <w:i/>
          <w:sz w:val="32"/>
          <w:szCs w:val="32"/>
        </w:rPr>
        <w:t>(Ragionieri, Turistico, Geometri, Logistica, IPSIA)</w:t>
      </w:r>
    </w:p>
    <w:p w:rsidR="00C82164" w:rsidRDefault="00C82164" w:rsidP="00C82164">
      <w:pPr>
        <w:suppressAutoHyphens/>
        <w:overflowPunct w:val="0"/>
        <w:autoSpaceDE w:val="0"/>
        <w:autoSpaceDN w:val="0"/>
        <w:adjustRightInd w:val="0"/>
        <w:jc w:val="center"/>
        <w:rPr>
          <w:i/>
          <w:sz w:val="28"/>
          <w:szCs w:val="28"/>
        </w:rPr>
      </w:pPr>
    </w:p>
    <w:p w:rsidR="00C82164" w:rsidRDefault="00C82164" w:rsidP="00C82164">
      <w:pPr>
        <w:suppressAutoHyphens/>
        <w:overflowPunct w:val="0"/>
        <w:autoSpaceDE w:val="0"/>
        <w:autoSpaceDN w:val="0"/>
        <w:adjustRightInd w:val="0"/>
        <w:jc w:val="center"/>
        <w:rPr>
          <w:i/>
          <w:sz w:val="28"/>
          <w:szCs w:val="28"/>
        </w:rPr>
      </w:pPr>
    </w:p>
    <w:p w:rsidR="00C82164" w:rsidRDefault="00C82164" w:rsidP="00C82164">
      <w:pPr>
        <w:suppressAutoHyphens/>
        <w:overflowPunct w:val="0"/>
        <w:autoSpaceDE w:val="0"/>
        <w:autoSpaceDN w:val="0"/>
        <w:adjustRightInd w:val="0"/>
        <w:jc w:val="center"/>
        <w:rPr>
          <w:i/>
          <w:sz w:val="28"/>
          <w:szCs w:val="28"/>
        </w:rPr>
      </w:pPr>
      <w:r>
        <w:rPr>
          <w:b/>
          <w:sz w:val="32"/>
          <w:szCs w:val="28"/>
        </w:rPr>
        <w:t xml:space="preserve">PROGRAMMAZIONE ANNUALE </w:t>
      </w:r>
      <w:proofErr w:type="gramStart"/>
      <w:r>
        <w:rPr>
          <w:b/>
          <w:sz w:val="32"/>
          <w:szCs w:val="28"/>
        </w:rPr>
        <w:t>DI  ECONOMIA</w:t>
      </w:r>
      <w:proofErr w:type="gramEnd"/>
      <w:r>
        <w:rPr>
          <w:b/>
          <w:sz w:val="32"/>
          <w:szCs w:val="28"/>
        </w:rPr>
        <w:t xml:space="preserve"> AZIENDALE</w:t>
      </w:r>
    </w:p>
    <w:p w:rsidR="00C82164" w:rsidRDefault="00C82164" w:rsidP="00C82164">
      <w:pPr>
        <w:suppressAutoHyphens/>
        <w:overflowPunct w:val="0"/>
        <w:autoSpaceDE w:val="0"/>
        <w:autoSpaceDN w:val="0"/>
        <w:adjustRightInd w:val="0"/>
        <w:jc w:val="center"/>
        <w:rPr>
          <w:b/>
          <w:sz w:val="32"/>
          <w:szCs w:val="32"/>
        </w:rPr>
      </w:pPr>
    </w:p>
    <w:p w:rsidR="00C82164" w:rsidRDefault="00C82164" w:rsidP="00C82164">
      <w:pPr>
        <w:suppressAutoHyphens/>
        <w:overflowPunct w:val="0"/>
        <w:autoSpaceDE w:val="0"/>
        <w:autoSpaceDN w:val="0"/>
        <w:adjustRightInd w:val="0"/>
        <w:jc w:val="center"/>
        <w:rPr>
          <w:b/>
          <w:sz w:val="32"/>
          <w:szCs w:val="32"/>
        </w:rPr>
      </w:pPr>
    </w:p>
    <w:p w:rsidR="00C82164" w:rsidRDefault="00C82164" w:rsidP="00C82164">
      <w:pPr>
        <w:pStyle w:val="Titolo8"/>
        <w:suppressAutoHyphens/>
        <w:overflowPunct w:val="0"/>
        <w:autoSpaceDE w:val="0"/>
        <w:autoSpaceDN w:val="0"/>
        <w:adjustRightInd w:val="0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>ANNO SCOLASTICO 20</w:t>
      </w:r>
      <w:r w:rsidR="00482E6E">
        <w:rPr>
          <w:bCs w:val="0"/>
          <w:sz w:val="28"/>
          <w:szCs w:val="28"/>
        </w:rPr>
        <w:t>20</w:t>
      </w:r>
      <w:r>
        <w:rPr>
          <w:bCs w:val="0"/>
          <w:sz w:val="28"/>
          <w:szCs w:val="28"/>
        </w:rPr>
        <w:t xml:space="preserve"> - 202</w:t>
      </w:r>
      <w:r w:rsidR="00482E6E">
        <w:rPr>
          <w:bCs w:val="0"/>
          <w:sz w:val="28"/>
          <w:szCs w:val="28"/>
        </w:rPr>
        <w:t>1</w:t>
      </w:r>
      <w:bookmarkStart w:id="0" w:name="_GoBack"/>
      <w:bookmarkEnd w:id="0"/>
    </w:p>
    <w:p w:rsidR="00C82164" w:rsidRDefault="00C82164" w:rsidP="00C82164">
      <w:pPr>
        <w:suppressAutoHyphens/>
        <w:overflowPunct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82164" w:rsidRDefault="00C82164" w:rsidP="00C82164">
      <w:pPr>
        <w:suppressAutoHyphens/>
        <w:overflowPunct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CLASSE Primo segmento serale</w:t>
      </w:r>
    </w:p>
    <w:p w:rsidR="00C82164" w:rsidRDefault="00C82164" w:rsidP="00C82164">
      <w:pPr>
        <w:suppressAutoHyphens/>
        <w:overflowPunct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82164" w:rsidRDefault="00C82164" w:rsidP="00C82164">
      <w:pPr>
        <w:pStyle w:val="Titolo2"/>
        <w:jc w:val="left"/>
        <w:rPr>
          <w:bCs/>
          <w:sz w:val="28"/>
          <w:szCs w:val="28"/>
        </w:rPr>
      </w:pPr>
      <w:r>
        <w:rPr>
          <w:sz w:val="28"/>
          <w:szCs w:val="28"/>
          <w:u w:val="single"/>
        </w:rPr>
        <w:t>Docente</w:t>
      </w:r>
      <w:r>
        <w:rPr>
          <w:sz w:val="28"/>
          <w:szCs w:val="28"/>
        </w:rPr>
        <w:t xml:space="preserve">: Larosa Giovanni </w:t>
      </w:r>
    </w:p>
    <w:p w:rsidR="00C82164" w:rsidRDefault="00C82164" w:rsidP="00C82164">
      <w:pPr>
        <w:rPr>
          <w:b/>
          <w:bCs/>
          <w:sz w:val="28"/>
          <w:szCs w:val="28"/>
        </w:rPr>
      </w:pPr>
    </w:p>
    <w:p w:rsidR="00C82164" w:rsidRDefault="00C82164" w:rsidP="00C82164">
      <w:pPr>
        <w:rPr>
          <w:b/>
          <w:bCs/>
          <w:sz w:val="28"/>
          <w:szCs w:val="28"/>
        </w:rPr>
      </w:pPr>
      <w:r>
        <w:rPr>
          <w:b/>
          <w:sz w:val="28"/>
          <w:szCs w:val="28"/>
          <w:u w:val="single"/>
        </w:rPr>
        <w:t>Ore settimanali</w:t>
      </w:r>
      <w:r>
        <w:rPr>
          <w:b/>
          <w:bCs/>
          <w:sz w:val="28"/>
          <w:szCs w:val="28"/>
        </w:rPr>
        <w:t>: 2</w:t>
      </w:r>
    </w:p>
    <w:p w:rsidR="00C82164" w:rsidRDefault="00C82164" w:rsidP="00C82164">
      <w:pPr>
        <w:suppressAutoHyphens/>
        <w:overflowPunct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C82164" w:rsidRDefault="00C82164" w:rsidP="00C82164"/>
    <w:p w:rsidR="00C82164" w:rsidRDefault="00C82164" w:rsidP="00C82164">
      <w:pPr>
        <w:pStyle w:val="Titolo1"/>
        <w:suppressAutoHyphens/>
        <w:overflowPunct w:val="0"/>
        <w:autoSpaceDE w:val="0"/>
        <w:autoSpaceDN w:val="0"/>
        <w:adjustRightInd w:val="0"/>
        <w:spacing w:before="0" w:after="0"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OBIETTIVI FORMATIVI GENERALI</w:t>
      </w:r>
    </w:p>
    <w:p w:rsidR="00C82164" w:rsidRDefault="00C82164" w:rsidP="00C82164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Ci si propone il conseguimento delle seguenti capacità:</w:t>
      </w:r>
    </w:p>
    <w:p w:rsidR="00C82164" w:rsidRDefault="00C82164" w:rsidP="00C82164">
      <w:pPr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line="240" w:lineRule="atLeast"/>
        <w:ind w:left="720" w:hanging="360"/>
        <w:jc w:val="both"/>
        <w:rPr>
          <w:sz w:val="28"/>
          <w:szCs w:val="28"/>
        </w:rPr>
      </w:pPr>
      <w:r>
        <w:rPr>
          <w:sz w:val="28"/>
          <w:szCs w:val="28"/>
        </w:rPr>
        <w:t>capacità di elaborare un proprio metodo di studio</w:t>
      </w:r>
    </w:p>
    <w:p w:rsidR="00C82164" w:rsidRDefault="00C82164" w:rsidP="00C82164">
      <w:pPr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line="240" w:lineRule="atLeast"/>
        <w:ind w:left="720"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capacità di reperire informazioni  </w:t>
      </w:r>
    </w:p>
    <w:p w:rsidR="00C82164" w:rsidRDefault="00C82164" w:rsidP="00C82164">
      <w:pPr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line="240" w:lineRule="atLeast"/>
        <w:ind w:left="720" w:hanging="360"/>
        <w:jc w:val="both"/>
        <w:rPr>
          <w:sz w:val="28"/>
          <w:szCs w:val="28"/>
        </w:rPr>
      </w:pPr>
      <w:r>
        <w:rPr>
          <w:sz w:val="28"/>
          <w:szCs w:val="28"/>
        </w:rPr>
        <w:t>capacità di collegare nozioni teoriche ad applicazioni pratiche</w:t>
      </w:r>
    </w:p>
    <w:p w:rsidR="00C82164" w:rsidRDefault="00C82164" w:rsidP="00C82164">
      <w:pPr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line="240" w:lineRule="atLeast"/>
        <w:ind w:left="720"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capacità di usare </w:t>
      </w:r>
      <w:proofErr w:type="gramStart"/>
      <w:r>
        <w:rPr>
          <w:sz w:val="28"/>
          <w:szCs w:val="28"/>
        </w:rPr>
        <w:t>con  proprietà</w:t>
      </w:r>
      <w:proofErr w:type="gramEnd"/>
      <w:r>
        <w:rPr>
          <w:sz w:val="28"/>
          <w:szCs w:val="28"/>
        </w:rPr>
        <w:t xml:space="preserve"> il linguaggio tecnico</w:t>
      </w:r>
    </w:p>
    <w:p w:rsidR="00C82164" w:rsidRDefault="00C82164" w:rsidP="00C82164">
      <w:pPr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line="240" w:lineRule="atLeast"/>
        <w:ind w:left="720" w:hanging="360"/>
        <w:jc w:val="both"/>
        <w:rPr>
          <w:sz w:val="28"/>
          <w:szCs w:val="28"/>
        </w:rPr>
      </w:pPr>
      <w:r>
        <w:rPr>
          <w:sz w:val="28"/>
          <w:szCs w:val="28"/>
        </w:rPr>
        <w:t>capacità di rapportarsi in modo educato e costruttivo con il proprio insegnante ed i compagni</w:t>
      </w:r>
    </w:p>
    <w:p w:rsidR="00C82164" w:rsidRDefault="00C82164" w:rsidP="00C82164">
      <w:pPr>
        <w:pStyle w:val="Titolo1"/>
        <w:suppressAutoHyphens/>
        <w:overflowPunct w:val="0"/>
        <w:autoSpaceDE w:val="0"/>
        <w:autoSpaceDN w:val="0"/>
        <w:adjustRightInd w:val="0"/>
        <w:spacing w:before="0"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C82164" w:rsidRDefault="00C82164" w:rsidP="00C82164">
      <w:pPr>
        <w:pStyle w:val="Titolo1"/>
        <w:suppressAutoHyphens/>
        <w:overflowPunct w:val="0"/>
        <w:autoSpaceDE w:val="0"/>
        <w:autoSpaceDN w:val="0"/>
        <w:adjustRightInd w:val="0"/>
        <w:spacing w:before="0" w:after="0"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OBIETTIVI DISCIPLINARI</w:t>
      </w:r>
    </w:p>
    <w:p w:rsidR="00C82164" w:rsidRDefault="00C82164" w:rsidP="00C82164">
      <w:pPr>
        <w:pStyle w:val="Titolo2"/>
        <w:suppressAutoHyphens/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82164" w:rsidRDefault="00C82164" w:rsidP="00C82164">
      <w:pPr>
        <w:pStyle w:val="Titolo2"/>
        <w:suppressAutoHyphens/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SAPERE</w:t>
      </w:r>
    </w:p>
    <w:p w:rsidR="00C82164" w:rsidRDefault="00C82164" w:rsidP="00C82164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Conoscere le problematiche relative ai fondamenti dell'attività economica e dell’azienda, del calcolo percentuale e proporzionale e il concetto di riparto. Sapere riconoscere ed esporre i diversi aspetti del contratto di compravendita e la sua documentazione. Conoscere i principali aspetti del mercato del </w:t>
      </w:r>
      <w:proofErr w:type="gramStart"/>
      <w:r>
        <w:rPr>
          <w:sz w:val="28"/>
          <w:szCs w:val="28"/>
        </w:rPr>
        <w:t>credito  e</w:t>
      </w:r>
      <w:proofErr w:type="gramEnd"/>
      <w:r>
        <w:rPr>
          <w:sz w:val="28"/>
          <w:szCs w:val="28"/>
        </w:rPr>
        <w:t xml:space="preserve"> i concetti di interesse e sconto.</w:t>
      </w:r>
    </w:p>
    <w:p w:rsidR="00C82164" w:rsidRDefault="00C82164" w:rsidP="00C82164">
      <w:pPr>
        <w:pStyle w:val="Titolo2"/>
        <w:suppressAutoHyphens/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82164" w:rsidRDefault="00C82164" w:rsidP="00C82164">
      <w:pPr>
        <w:pStyle w:val="Titolo2"/>
        <w:suppressAutoHyphens/>
        <w:overflowPunct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SAPER FARE</w:t>
      </w:r>
    </w:p>
    <w:p w:rsidR="00C82164" w:rsidRDefault="00C82164" w:rsidP="00C82164">
      <w:pPr>
        <w:pStyle w:val="Corpotesto"/>
        <w:jc w:val="both"/>
        <w:rPr>
          <w:szCs w:val="28"/>
        </w:rPr>
      </w:pPr>
      <w:r>
        <w:rPr>
          <w:szCs w:val="28"/>
        </w:rPr>
        <w:t>Saper eseguire operazioni con i sistemi di misure, risolvere problemi che implichino l’utilizzo del calcolo proporzionale e percentuale e applicare correttamente la tecnica dei riparti.</w:t>
      </w:r>
    </w:p>
    <w:p w:rsidR="00C82164" w:rsidRDefault="00C82164" w:rsidP="00C82164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Saper risolvere equivalenze, eseguire calcoli su proporzionalità diretta e inversa, risolvere problemi che implichino l’utilizzo di calcoli con grandezze economiche.</w:t>
      </w:r>
    </w:p>
    <w:p w:rsidR="00C82164" w:rsidRDefault="00C82164" w:rsidP="00C82164">
      <w:pPr>
        <w:pStyle w:val="Corpotesto"/>
        <w:jc w:val="both"/>
        <w:rPr>
          <w:szCs w:val="28"/>
        </w:rPr>
      </w:pPr>
      <w:r>
        <w:rPr>
          <w:szCs w:val="28"/>
        </w:rPr>
        <w:t xml:space="preserve">Essere in grado di compilare i principali documenti di compravendita </w:t>
      </w:r>
      <w:proofErr w:type="gramStart"/>
      <w:r>
        <w:rPr>
          <w:szCs w:val="28"/>
        </w:rPr>
        <w:t>( D.d.t.</w:t>
      </w:r>
      <w:proofErr w:type="gramEnd"/>
      <w:r>
        <w:rPr>
          <w:szCs w:val="28"/>
        </w:rPr>
        <w:t>, fattura e ricevuta fiscale).</w:t>
      </w:r>
    </w:p>
    <w:p w:rsidR="00C82164" w:rsidRDefault="00C82164" w:rsidP="00C82164">
      <w:pPr>
        <w:pStyle w:val="Corpotesto"/>
        <w:jc w:val="both"/>
        <w:rPr>
          <w:szCs w:val="28"/>
        </w:rPr>
      </w:pPr>
      <w:r>
        <w:rPr>
          <w:szCs w:val="28"/>
        </w:rPr>
        <w:lastRenderedPageBreak/>
        <w:t xml:space="preserve">Saper risolvere </w:t>
      </w:r>
      <w:proofErr w:type="gramStart"/>
      <w:r>
        <w:rPr>
          <w:szCs w:val="28"/>
        </w:rPr>
        <w:t>problemi  utilizzando</w:t>
      </w:r>
      <w:proofErr w:type="gramEnd"/>
      <w:r>
        <w:rPr>
          <w:szCs w:val="28"/>
        </w:rPr>
        <w:t xml:space="preserve"> calcoli finanziari.</w:t>
      </w:r>
    </w:p>
    <w:p w:rsidR="00C82164" w:rsidRDefault="00C82164" w:rsidP="00C82164">
      <w:pPr>
        <w:pStyle w:val="Titolo1"/>
        <w:suppressAutoHyphens/>
        <w:overflowPunct w:val="0"/>
        <w:autoSpaceDE w:val="0"/>
        <w:autoSpaceDN w:val="0"/>
        <w:adjustRightInd w:val="0"/>
        <w:spacing w:before="0"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C82164" w:rsidRDefault="00C82164" w:rsidP="00C82164">
      <w:pPr>
        <w:pStyle w:val="Titolo1"/>
        <w:suppressAutoHyphens/>
        <w:overflowPunct w:val="0"/>
        <w:autoSpaceDE w:val="0"/>
        <w:autoSpaceDN w:val="0"/>
        <w:adjustRightInd w:val="0"/>
        <w:spacing w:before="0" w:after="0"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CONTENUTI</w:t>
      </w:r>
    </w:p>
    <w:p w:rsidR="00C82164" w:rsidRDefault="00C82164" w:rsidP="00C82164">
      <w:pPr>
        <w:pStyle w:val="Titolo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1° QUADRIMESTRE</w:t>
      </w:r>
    </w:p>
    <w:p w:rsidR="00C82164" w:rsidRDefault="00C82164" w:rsidP="00C82164">
      <w:pPr>
        <w:pStyle w:val="Titolo3"/>
        <w:suppressAutoHyphens/>
        <w:overflowPunct w:val="0"/>
        <w:autoSpaceDE w:val="0"/>
        <w:autoSpaceDN w:val="0"/>
        <w:adjustRightInd w:val="0"/>
        <w:spacing w:before="0"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C82164" w:rsidRDefault="00C82164" w:rsidP="00C82164">
      <w:pPr>
        <w:spacing w:line="240" w:lineRule="atLeast"/>
        <w:ind w:left="36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b/>
          <w:sz w:val="28"/>
          <w:szCs w:val="28"/>
        </w:rPr>
        <w:t xml:space="preserve">MODULO </w:t>
      </w:r>
      <w:proofErr w:type="gramStart"/>
      <w:r>
        <w:rPr>
          <w:b/>
          <w:sz w:val="28"/>
          <w:szCs w:val="28"/>
        </w:rPr>
        <w:t>A :</w:t>
      </w:r>
      <w:proofErr w:type="gramEnd"/>
      <w:r>
        <w:rPr>
          <w:b/>
          <w:sz w:val="28"/>
          <w:szCs w:val="28"/>
        </w:rPr>
        <w:t xml:space="preserve"> Strumenti operativi per l’economia aziendale</w:t>
      </w:r>
    </w:p>
    <w:p w:rsidR="00C82164" w:rsidRDefault="00C82164" w:rsidP="00C82164">
      <w:pPr>
        <w:spacing w:line="240" w:lineRule="atLeast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ab/>
        <w:t>Capitolo 1: Elementi di calcolo proporzionale e percentuale</w:t>
      </w:r>
    </w:p>
    <w:p w:rsidR="00C82164" w:rsidRDefault="00C82164" w:rsidP="00C82164">
      <w:pPr>
        <w:pStyle w:val="Elenco"/>
        <w:jc w:val="both"/>
        <w:rPr>
          <w:szCs w:val="28"/>
        </w:rPr>
      </w:pPr>
      <w:r>
        <w:rPr>
          <w:szCs w:val="28"/>
        </w:rPr>
        <w:tab/>
      </w:r>
    </w:p>
    <w:p w:rsidR="00C82164" w:rsidRDefault="00C82164" w:rsidP="00C82164">
      <w:pPr>
        <w:pStyle w:val="Elenco"/>
        <w:jc w:val="both"/>
        <w:rPr>
          <w:b/>
          <w:szCs w:val="28"/>
        </w:rPr>
      </w:pPr>
    </w:p>
    <w:p w:rsidR="00C82164" w:rsidRDefault="00C82164" w:rsidP="00C82164">
      <w:pPr>
        <w:pStyle w:val="Elenco"/>
        <w:jc w:val="both"/>
        <w:rPr>
          <w:b/>
          <w:szCs w:val="28"/>
        </w:rPr>
      </w:pPr>
    </w:p>
    <w:p w:rsidR="00C82164" w:rsidRDefault="00C82164" w:rsidP="00C82164">
      <w:pPr>
        <w:pStyle w:val="Elenco"/>
        <w:jc w:val="both"/>
        <w:rPr>
          <w:b/>
          <w:szCs w:val="28"/>
        </w:rPr>
      </w:pPr>
      <w:r>
        <w:rPr>
          <w:b/>
          <w:szCs w:val="28"/>
        </w:rPr>
        <w:t>OBIETTIVI</w:t>
      </w:r>
    </w:p>
    <w:p w:rsidR="00C82164" w:rsidRDefault="00C82164" w:rsidP="00C82164">
      <w:pPr>
        <w:pStyle w:val="Elenco"/>
        <w:jc w:val="both"/>
        <w:rPr>
          <w:b/>
          <w:szCs w:val="28"/>
        </w:rPr>
      </w:pPr>
    </w:p>
    <w:p w:rsidR="00C82164" w:rsidRDefault="00C82164" w:rsidP="00C82164">
      <w:pPr>
        <w:pStyle w:val="Elenco"/>
        <w:jc w:val="both"/>
        <w:rPr>
          <w:b/>
          <w:szCs w:val="28"/>
        </w:rPr>
      </w:pPr>
      <w:r>
        <w:rPr>
          <w:b/>
          <w:szCs w:val="28"/>
        </w:rPr>
        <w:t>CONOSCENZE</w:t>
      </w:r>
    </w:p>
    <w:p w:rsidR="00C82164" w:rsidRDefault="00C82164" w:rsidP="00C82164">
      <w:pPr>
        <w:pStyle w:val="Elenco"/>
        <w:numPr>
          <w:ilvl w:val="0"/>
          <w:numId w:val="2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Proporzioni e proprietà fondamentali delle proporzioni</w:t>
      </w:r>
    </w:p>
    <w:p w:rsidR="00C82164" w:rsidRDefault="00C82164" w:rsidP="00C82164">
      <w:pPr>
        <w:pStyle w:val="Elenco"/>
        <w:numPr>
          <w:ilvl w:val="0"/>
          <w:numId w:val="2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Proporzionalità diretta e indiretta</w:t>
      </w:r>
    </w:p>
    <w:p w:rsidR="00C82164" w:rsidRDefault="00C82164" w:rsidP="00C82164">
      <w:pPr>
        <w:pStyle w:val="Elenco"/>
        <w:numPr>
          <w:ilvl w:val="0"/>
          <w:numId w:val="2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 xml:space="preserve">Calcolo percentuale diretto e inverso, </w:t>
      </w:r>
      <w:proofErr w:type="spellStart"/>
      <w:r>
        <w:rPr>
          <w:szCs w:val="28"/>
        </w:rPr>
        <w:t>sopracento</w:t>
      </w:r>
      <w:proofErr w:type="spellEnd"/>
      <w:r>
        <w:rPr>
          <w:szCs w:val="28"/>
        </w:rPr>
        <w:t xml:space="preserve"> e </w:t>
      </w:r>
      <w:proofErr w:type="spellStart"/>
      <w:r>
        <w:rPr>
          <w:szCs w:val="28"/>
        </w:rPr>
        <w:t>sottocento</w:t>
      </w:r>
      <w:proofErr w:type="spellEnd"/>
    </w:p>
    <w:p w:rsidR="00C82164" w:rsidRDefault="00C82164" w:rsidP="00C82164">
      <w:pPr>
        <w:pStyle w:val="Elenco"/>
        <w:numPr>
          <w:ilvl w:val="0"/>
          <w:numId w:val="2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Riparto di una grandezza in proporzione diretta a uno o più gruppi di grandezze</w:t>
      </w:r>
    </w:p>
    <w:p w:rsidR="00C82164" w:rsidRDefault="00C82164" w:rsidP="00C82164">
      <w:pPr>
        <w:pStyle w:val="Elenco"/>
        <w:jc w:val="both"/>
        <w:rPr>
          <w:szCs w:val="28"/>
        </w:rPr>
      </w:pPr>
    </w:p>
    <w:p w:rsidR="00C82164" w:rsidRDefault="00C82164" w:rsidP="00C82164">
      <w:pPr>
        <w:pStyle w:val="Elenco"/>
        <w:jc w:val="both"/>
        <w:rPr>
          <w:b/>
          <w:szCs w:val="28"/>
        </w:rPr>
      </w:pPr>
      <w:r>
        <w:rPr>
          <w:b/>
          <w:szCs w:val="28"/>
        </w:rPr>
        <w:t>ABILITA’</w:t>
      </w:r>
    </w:p>
    <w:p w:rsidR="00C82164" w:rsidRDefault="00C82164" w:rsidP="00C82164">
      <w:pPr>
        <w:pStyle w:val="Elenco"/>
        <w:numPr>
          <w:ilvl w:val="0"/>
          <w:numId w:val="2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Utilizzare la proprietà delle proporzioni per ricavare termini incogniti</w:t>
      </w:r>
    </w:p>
    <w:p w:rsidR="00C82164" w:rsidRDefault="00C82164" w:rsidP="00C82164">
      <w:pPr>
        <w:pStyle w:val="Elenco"/>
        <w:numPr>
          <w:ilvl w:val="0"/>
          <w:numId w:val="2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 xml:space="preserve">Risolvere problemi applicando il calcolo percentuale </w:t>
      </w:r>
    </w:p>
    <w:p w:rsidR="00C82164" w:rsidRDefault="00C82164" w:rsidP="00C82164">
      <w:pPr>
        <w:pStyle w:val="Elenco"/>
        <w:numPr>
          <w:ilvl w:val="0"/>
          <w:numId w:val="2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Risolvere problemi utilizzando i riparti proporzionali</w:t>
      </w:r>
    </w:p>
    <w:p w:rsidR="00C82164" w:rsidRDefault="00C82164" w:rsidP="00C82164">
      <w:pPr>
        <w:spacing w:line="240" w:lineRule="atLeast"/>
        <w:ind w:left="360"/>
        <w:jc w:val="both"/>
        <w:rPr>
          <w:sz w:val="28"/>
          <w:szCs w:val="28"/>
        </w:rPr>
      </w:pPr>
    </w:p>
    <w:p w:rsidR="00C82164" w:rsidRDefault="00C82164" w:rsidP="00C82164">
      <w:pPr>
        <w:spacing w:line="240" w:lineRule="atLeast"/>
        <w:ind w:left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ab/>
        <w:t xml:space="preserve">MODULO </w:t>
      </w:r>
      <w:proofErr w:type="gramStart"/>
      <w:r>
        <w:rPr>
          <w:b/>
          <w:sz w:val="28"/>
          <w:szCs w:val="28"/>
        </w:rPr>
        <w:t>B:  L’attività</w:t>
      </w:r>
      <w:proofErr w:type="gramEnd"/>
      <w:r>
        <w:rPr>
          <w:b/>
          <w:sz w:val="28"/>
          <w:szCs w:val="28"/>
        </w:rPr>
        <w:t xml:space="preserve"> economica e l’azienda</w:t>
      </w:r>
    </w:p>
    <w:p w:rsidR="00C82164" w:rsidRDefault="00C82164" w:rsidP="00C82164">
      <w:pPr>
        <w:spacing w:line="240" w:lineRule="atLeast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ab/>
        <w:t>Capitolo 1: L’attività economica e i suoi soggetti</w:t>
      </w:r>
    </w:p>
    <w:p w:rsidR="00C82164" w:rsidRDefault="00C82164" w:rsidP="00C82164">
      <w:pPr>
        <w:spacing w:line="240" w:lineRule="atLeast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ab/>
        <w:t>Capitolo 2: Il sistema azienda</w:t>
      </w:r>
    </w:p>
    <w:p w:rsidR="00C82164" w:rsidRDefault="00C82164" w:rsidP="00C82164">
      <w:pPr>
        <w:spacing w:line="240" w:lineRule="atLeast"/>
        <w:ind w:left="360"/>
        <w:jc w:val="both"/>
        <w:rPr>
          <w:sz w:val="28"/>
          <w:szCs w:val="28"/>
        </w:rPr>
      </w:pPr>
    </w:p>
    <w:p w:rsidR="00C82164" w:rsidRDefault="00C82164" w:rsidP="00C82164">
      <w:pPr>
        <w:pStyle w:val="Elenco"/>
        <w:jc w:val="both"/>
        <w:rPr>
          <w:b/>
          <w:szCs w:val="28"/>
        </w:rPr>
      </w:pPr>
      <w:r>
        <w:rPr>
          <w:b/>
          <w:szCs w:val="28"/>
        </w:rPr>
        <w:t>OBIETTIVI</w:t>
      </w:r>
    </w:p>
    <w:p w:rsidR="00C82164" w:rsidRDefault="00C82164" w:rsidP="00C82164">
      <w:pPr>
        <w:pStyle w:val="Elenco"/>
        <w:jc w:val="both"/>
        <w:rPr>
          <w:b/>
          <w:szCs w:val="28"/>
        </w:rPr>
      </w:pPr>
    </w:p>
    <w:p w:rsidR="00C82164" w:rsidRDefault="00C82164" w:rsidP="00C82164">
      <w:pPr>
        <w:pStyle w:val="Elenco"/>
        <w:jc w:val="both"/>
        <w:rPr>
          <w:b/>
          <w:szCs w:val="28"/>
        </w:rPr>
      </w:pPr>
      <w:r>
        <w:rPr>
          <w:b/>
          <w:szCs w:val="28"/>
        </w:rPr>
        <w:t>CONOSCENZE</w:t>
      </w:r>
    </w:p>
    <w:p w:rsidR="00C82164" w:rsidRDefault="00C82164" w:rsidP="00C82164">
      <w:pPr>
        <w:pStyle w:val="Elenco"/>
        <w:numPr>
          <w:ilvl w:val="0"/>
          <w:numId w:val="2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Attività economica</w:t>
      </w:r>
    </w:p>
    <w:p w:rsidR="00C82164" w:rsidRDefault="00C82164" w:rsidP="00C82164">
      <w:pPr>
        <w:pStyle w:val="Elenco"/>
        <w:numPr>
          <w:ilvl w:val="0"/>
          <w:numId w:val="2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Elementi costitutivi dell’azienda</w:t>
      </w:r>
    </w:p>
    <w:p w:rsidR="00C82164" w:rsidRDefault="00C82164" w:rsidP="00C82164">
      <w:pPr>
        <w:pStyle w:val="Elenco"/>
        <w:numPr>
          <w:ilvl w:val="0"/>
          <w:numId w:val="2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Attività di produzione diretta e indiretta</w:t>
      </w:r>
    </w:p>
    <w:p w:rsidR="00C82164" w:rsidRDefault="00C82164" w:rsidP="00C82164">
      <w:pPr>
        <w:pStyle w:val="Elenco"/>
        <w:numPr>
          <w:ilvl w:val="0"/>
          <w:numId w:val="2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Imprese, aziende della Pubblica Amministrazione e aziende del settore non profit (terzo settore)</w:t>
      </w:r>
    </w:p>
    <w:p w:rsidR="00C82164" w:rsidRDefault="00C82164" w:rsidP="00C82164">
      <w:pPr>
        <w:pStyle w:val="Elenco"/>
        <w:numPr>
          <w:ilvl w:val="0"/>
          <w:numId w:val="2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Tipologie di aziende in base al settore di attività</w:t>
      </w:r>
    </w:p>
    <w:p w:rsidR="00C82164" w:rsidRDefault="00C82164" w:rsidP="00C82164">
      <w:pPr>
        <w:pStyle w:val="Elenco"/>
        <w:numPr>
          <w:ilvl w:val="0"/>
          <w:numId w:val="2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Localizzazione di un’azienda</w:t>
      </w:r>
    </w:p>
    <w:p w:rsidR="00C82164" w:rsidRDefault="00C82164" w:rsidP="00C82164">
      <w:pPr>
        <w:pStyle w:val="Elenco"/>
        <w:numPr>
          <w:ilvl w:val="0"/>
          <w:numId w:val="2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Distretti industriali e reti di impresa</w:t>
      </w:r>
    </w:p>
    <w:p w:rsidR="00C82164" w:rsidRDefault="00C82164" w:rsidP="00C82164">
      <w:pPr>
        <w:pStyle w:val="Elenco"/>
        <w:numPr>
          <w:ilvl w:val="0"/>
          <w:numId w:val="2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Azienda divisa, delocalizzazione, esternalizzazione</w:t>
      </w:r>
    </w:p>
    <w:p w:rsidR="00C82164" w:rsidRDefault="00C82164" w:rsidP="00C82164">
      <w:pPr>
        <w:pStyle w:val="Elenco"/>
        <w:numPr>
          <w:ilvl w:val="0"/>
          <w:numId w:val="2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Soggetto giuridico e soggetto economico</w:t>
      </w:r>
    </w:p>
    <w:p w:rsidR="00C82164" w:rsidRDefault="00C82164" w:rsidP="00C82164">
      <w:pPr>
        <w:pStyle w:val="Elenco"/>
        <w:numPr>
          <w:ilvl w:val="0"/>
          <w:numId w:val="2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Imprenditore e collaboratori aziendali</w:t>
      </w:r>
    </w:p>
    <w:p w:rsidR="00C82164" w:rsidRDefault="00C82164" w:rsidP="00C82164">
      <w:pPr>
        <w:pStyle w:val="Elenco"/>
        <w:jc w:val="both"/>
        <w:rPr>
          <w:szCs w:val="28"/>
        </w:rPr>
      </w:pPr>
    </w:p>
    <w:p w:rsidR="00C82164" w:rsidRDefault="00C82164" w:rsidP="00C82164">
      <w:pPr>
        <w:pStyle w:val="Elenco"/>
        <w:jc w:val="both"/>
        <w:rPr>
          <w:b/>
          <w:szCs w:val="28"/>
        </w:rPr>
      </w:pPr>
      <w:r>
        <w:rPr>
          <w:b/>
          <w:szCs w:val="28"/>
        </w:rPr>
        <w:lastRenderedPageBreak/>
        <w:t>ABILITA’</w:t>
      </w:r>
    </w:p>
    <w:p w:rsidR="00C82164" w:rsidRDefault="00C82164" w:rsidP="00C82164">
      <w:pPr>
        <w:pStyle w:val="Elenco"/>
        <w:numPr>
          <w:ilvl w:val="0"/>
          <w:numId w:val="2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Distinguere l’attività di produzione dalle attività di consumo e risparmio</w:t>
      </w:r>
    </w:p>
    <w:p w:rsidR="00C82164" w:rsidRDefault="00C82164" w:rsidP="00C82164">
      <w:pPr>
        <w:pStyle w:val="Elenco"/>
        <w:numPr>
          <w:ilvl w:val="0"/>
          <w:numId w:val="2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Individuare gli elementi che compongono un’azienda</w:t>
      </w:r>
    </w:p>
    <w:p w:rsidR="00C82164" w:rsidRDefault="00C82164" w:rsidP="00C82164">
      <w:pPr>
        <w:pStyle w:val="Elenco"/>
        <w:numPr>
          <w:ilvl w:val="0"/>
          <w:numId w:val="2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Riconoscere le differenze tra imprese, aziende della Pubblica Amministrazione e aziende del settore non profit</w:t>
      </w:r>
    </w:p>
    <w:p w:rsidR="00C82164" w:rsidRDefault="00C82164" w:rsidP="00C82164">
      <w:pPr>
        <w:pStyle w:val="Elenco"/>
        <w:numPr>
          <w:ilvl w:val="0"/>
          <w:numId w:val="2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Descrivere l’attività svolta dalle aziende agricole, industriali, commerciali e di servizi</w:t>
      </w:r>
    </w:p>
    <w:p w:rsidR="00C82164" w:rsidRDefault="00C82164" w:rsidP="00C82164">
      <w:pPr>
        <w:pStyle w:val="Elenco"/>
        <w:numPr>
          <w:ilvl w:val="0"/>
          <w:numId w:val="2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Individuare i fattori che determinano le scelte di localizzazione</w:t>
      </w:r>
    </w:p>
    <w:p w:rsidR="00C82164" w:rsidRDefault="00C82164" w:rsidP="00C82164">
      <w:pPr>
        <w:pStyle w:val="Elenco"/>
        <w:numPr>
          <w:ilvl w:val="0"/>
          <w:numId w:val="2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Riconoscere il soggetto giuridico e il soggetto economico di un’azienda</w:t>
      </w:r>
    </w:p>
    <w:p w:rsidR="00C82164" w:rsidRDefault="00C82164" w:rsidP="00C82164">
      <w:pPr>
        <w:pStyle w:val="Elenco"/>
        <w:numPr>
          <w:ilvl w:val="0"/>
          <w:numId w:val="2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Individuare le differenze tra lavoratori dipendenti e autonomi</w:t>
      </w:r>
    </w:p>
    <w:p w:rsidR="00C82164" w:rsidRDefault="00C82164" w:rsidP="00C82164">
      <w:pPr>
        <w:spacing w:line="240" w:lineRule="atLeast"/>
        <w:ind w:left="360"/>
        <w:jc w:val="both"/>
        <w:rPr>
          <w:b/>
          <w:sz w:val="28"/>
          <w:szCs w:val="28"/>
        </w:rPr>
      </w:pPr>
    </w:p>
    <w:p w:rsidR="00C82164" w:rsidRDefault="00C82164" w:rsidP="00C82164">
      <w:pPr>
        <w:spacing w:line="240" w:lineRule="atLeast"/>
        <w:ind w:left="360"/>
        <w:jc w:val="both"/>
        <w:rPr>
          <w:b/>
          <w:sz w:val="28"/>
          <w:szCs w:val="28"/>
        </w:rPr>
      </w:pPr>
    </w:p>
    <w:p w:rsidR="00C82164" w:rsidRDefault="00C82164" w:rsidP="00C82164">
      <w:pPr>
        <w:spacing w:line="240" w:lineRule="atLeast"/>
        <w:ind w:left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ab/>
        <w:t>MODULO C: Lo scambio economico e il suo contesto</w:t>
      </w:r>
    </w:p>
    <w:p w:rsidR="00C82164" w:rsidRDefault="00C82164" w:rsidP="00C82164">
      <w:pPr>
        <w:spacing w:line="240" w:lineRule="atLeast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ab/>
        <w:t>Capitolo 1: Gli scambi di impresa e la compravendita</w:t>
      </w:r>
    </w:p>
    <w:p w:rsidR="00C82164" w:rsidRDefault="00C82164" w:rsidP="00C82164">
      <w:pPr>
        <w:spacing w:line="240" w:lineRule="atLeast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ab/>
        <w:t>Capitolo 2: I documenti della compravendita</w:t>
      </w:r>
    </w:p>
    <w:p w:rsidR="00C82164" w:rsidRDefault="00C82164" w:rsidP="00C82164">
      <w:pPr>
        <w:spacing w:line="240" w:lineRule="atLeast"/>
        <w:ind w:left="360"/>
        <w:jc w:val="both"/>
        <w:rPr>
          <w:sz w:val="28"/>
          <w:szCs w:val="28"/>
        </w:rPr>
      </w:pPr>
    </w:p>
    <w:p w:rsidR="00C82164" w:rsidRDefault="00C82164" w:rsidP="00C82164">
      <w:pPr>
        <w:pStyle w:val="Elenco"/>
        <w:jc w:val="both"/>
        <w:rPr>
          <w:szCs w:val="28"/>
        </w:rPr>
      </w:pPr>
      <w:r>
        <w:rPr>
          <w:szCs w:val="28"/>
        </w:rPr>
        <w:t xml:space="preserve">  </w:t>
      </w:r>
    </w:p>
    <w:p w:rsidR="00C82164" w:rsidRDefault="00C82164" w:rsidP="00C82164">
      <w:pPr>
        <w:pStyle w:val="Elenco"/>
        <w:jc w:val="both"/>
        <w:rPr>
          <w:szCs w:val="28"/>
        </w:rPr>
      </w:pPr>
    </w:p>
    <w:p w:rsidR="00C82164" w:rsidRDefault="00C82164" w:rsidP="00C82164">
      <w:pPr>
        <w:pStyle w:val="Elenco"/>
        <w:jc w:val="both"/>
        <w:rPr>
          <w:b/>
          <w:szCs w:val="28"/>
        </w:rPr>
      </w:pPr>
      <w:r>
        <w:rPr>
          <w:szCs w:val="28"/>
        </w:rPr>
        <w:t xml:space="preserve">  </w:t>
      </w:r>
      <w:r>
        <w:rPr>
          <w:b/>
          <w:szCs w:val="28"/>
        </w:rPr>
        <w:t>OBIETTIVI</w:t>
      </w:r>
    </w:p>
    <w:p w:rsidR="00C82164" w:rsidRDefault="00C82164" w:rsidP="00C82164">
      <w:pPr>
        <w:pStyle w:val="Elenco"/>
        <w:jc w:val="both"/>
        <w:rPr>
          <w:b/>
          <w:szCs w:val="28"/>
        </w:rPr>
      </w:pPr>
    </w:p>
    <w:p w:rsidR="00C82164" w:rsidRDefault="00C82164" w:rsidP="00C82164">
      <w:pPr>
        <w:pStyle w:val="Elenco"/>
        <w:jc w:val="both"/>
        <w:rPr>
          <w:b/>
          <w:szCs w:val="28"/>
        </w:rPr>
      </w:pPr>
      <w:r>
        <w:rPr>
          <w:b/>
          <w:szCs w:val="28"/>
        </w:rPr>
        <w:t>CONOSCENZE</w:t>
      </w:r>
    </w:p>
    <w:p w:rsidR="00C82164" w:rsidRDefault="00C82164" w:rsidP="00C82164">
      <w:pPr>
        <w:pStyle w:val="Elenco"/>
        <w:numPr>
          <w:ilvl w:val="0"/>
          <w:numId w:val="2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Categorie di imprese commerciali e relative funzioni</w:t>
      </w:r>
    </w:p>
    <w:p w:rsidR="00C82164" w:rsidRDefault="00C82164" w:rsidP="00C82164">
      <w:pPr>
        <w:pStyle w:val="Elenco"/>
        <w:numPr>
          <w:ilvl w:val="0"/>
          <w:numId w:val="2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Fasi, elementi e clausole del contratto di vendita</w:t>
      </w:r>
    </w:p>
    <w:p w:rsidR="00C82164" w:rsidRDefault="00C82164" w:rsidP="00C82164">
      <w:pPr>
        <w:pStyle w:val="Elenco"/>
        <w:numPr>
          <w:ilvl w:val="0"/>
          <w:numId w:val="2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Documenti emessi nelle fasi della compravendita</w:t>
      </w:r>
    </w:p>
    <w:p w:rsidR="00C82164" w:rsidRDefault="00C82164" w:rsidP="00C82164">
      <w:pPr>
        <w:pStyle w:val="Elenco"/>
        <w:numPr>
          <w:ilvl w:val="0"/>
          <w:numId w:val="2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Funzioni, formato e contenuto della fattura</w:t>
      </w:r>
    </w:p>
    <w:p w:rsidR="00C82164" w:rsidRDefault="00C82164" w:rsidP="00C82164">
      <w:pPr>
        <w:pStyle w:val="Elenco"/>
        <w:numPr>
          <w:ilvl w:val="0"/>
          <w:numId w:val="2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Documento di trasporto o consegna</w:t>
      </w:r>
    </w:p>
    <w:p w:rsidR="00C82164" w:rsidRDefault="00C82164" w:rsidP="00C82164">
      <w:pPr>
        <w:pStyle w:val="Elenco"/>
        <w:numPr>
          <w:ilvl w:val="0"/>
          <w:numId w:val="2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Caratteristiche, presupposti e adempimenti IVA</w:t>
      </w:r>
    </w:p>
    <w:p w:rsidR="00C82164" w:rsidRDefault="00C82164" w:rsidP="00C82164">
      <w:pPr>
        <w:pStyle w:val="Elenco"/>
        <w:numPr>
          <w:ilvl w:val="0"/>
          <w:numId w:val="2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Classificazione delle operazioni ai fini IVA</w:t>
      </w:r>
    </w:p>
    <w:p w:rsidR="00C82164" w:rsidRDefault="00C82164" w:rsidP="00C82164">
      <w:pPr>
        <w:pStyle w:val="Elenco"/>
        <w:numPr>
          <w:ilvl w:val="0"/>
          <w:numId w:val="2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Formazione della base imponibile IVA e del totale fattura</w:t>
      </w:r>
    </w:p>
    <w:p w:rsidR="00C82164" w:rsidRDefault="00C82164" w:rsidP="00C82164">
      <w:pPr>
        <w:pStyle w:val="Elenco"/>
        <w:numPr>
          <w:ilvl w:val="0"/>
          <w:numId w:val="2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Scontrino fiscale e ricevuta fiscale</w:t>
      </w:r>
    </w:p>
    <w:p w:rsidR="00C82164" w:rsidRDefault="00C82164" w:rsidP="00C82164">
      <w:pPr>
        <w:pStyle w:val="Elenco"/>
        <w:numPr>
          <w:ilvl w:val="0"/>
          <w:numId w:val="2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Scorporo dell’IVA</w:t>
      </w:r>
    </w:p>
    <w:p w:rsidR="00C82164" w:rsidRDefault="00C82164" w:rsidP="00C82164">
      <w:pPr>
        <w:pStyle w:val="Elenco"/>
        <w:jc w:val="both"/>
        <w:rPr>
          <w:szCs w:val="28"/>
        </w:rPr>
      </w:pPr>
    </w:p>
    <w:p w:rsidR="00C82164" w:rsidRDefault="00C82164" w:rsidP="00C82164">
      <w:pPr>
        <w:pStyle w:val="Elenco"/>
        <w:jc w:val="both"/>
        <w:rPr>
          <w:b/>
          <w:szCs w:val="28"/>
        </w:rPr>
      </w:pPr>
      <w:r>
        <w:rPr>
          <w:b/>
          <w:szCs w:val="28"/>
        </w:rPr>
        <w:t>ABILITA’</w:t>
      </w:r>
    </w:p>
    <w:p w:rsidR="00C82164" w:rsidRDefault="00C82164" w:rsidP="00C82164">
      <w:pPr>
        <w:pStyle w:val="Elenco"/>
        <w:numPr>
          <w:ilvl w:val="0"/>
          <w:numId w:val="2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Riconoscere le funzioni delle imprese commerciali</w:t>
      </w:r>
    </w:p>
    <w:p w:rsidR="00C82164" w:rsidRDefault="00C82164" w:rsidP="00C82164">
      <w:pPr>
        <w:pStyle w:val="Elenco"/>
        <w:numPr>
          <w:ilvl w:val="0"/>
          <w:numId w:val="2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Riconoscere le fasi della compravendita</w:t>
      </w:r>
    </w:p>
    <w:p w:rsidR="00C82164" w:rsidRDefault="00C82164" w:rsidP="00C82164">
      <w:pPr>
        <w:pStyle w:val="Elenco"/>
        <w:numPr>
          <w:ilvl w:val="0"/>
          <w:numId w:val="2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Analizzare gli elementi e le clausole del contratto di vendita</w:t>
      </w:r>
    </w:p>
    <w:p w:rsidR="00C82164" w:rsidRDefault="00C82164" w:rsidP="00C82164">
      <w:pPr>
        <w:pStyle w:val="Elenco"/>
        <w:numPr>
          <w:ilvl w:val="0"/>
          <w:numId w:val="2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Determinare il prezzo di vendita in base alle clausole contrattuali</w:t>
      </w:r>
    </w:p>
    <w:p w:rsidR="00C82164" w:rsidRDefault="00C82164" w:rsidP="00C82164">
      <w:pPr>
        <w:pStyle w:val="Elenco"/>
        <w:numPr>
          <w:ilvl w:val="0"/>
          <w:numId w:val="2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Analizzare i documenti relativi alle fasi della compravendita</w:t>
      </w:r>
    </w:p>
    <w:p w:rsidR="00C82164" w:rsidRDefault="00C82164" w:rsidP="00C82164">
      <w:pPr>
        <w:pStyle w:val="Elenco"/>
        <w:numPr>
          <w:ilvl w:val="0"/>
          <w:numId w:val="2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Riconoscere i tipi di fattura</w:t>
      </w:r>
    </w:p>
    <w:p w:rsidR="00C82164" w:rsidRDefault="00C82164" w:rsidP="00C82164">
      <w:pPr>
        <w:pStyle w:val="Elenco"/>
        <w:numPr>
          <w:ilvl w:val="0"/>
          <w:numId w:val="2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Individuare gli elementi della fattura</w:t>
      </w:r>
    </w:p>
    <w:p w:rsidR="00C82164" w:rsidRDefault="00C82164" w:rsidP="00C82164">
      <w:pPr>
        <w:pStyle w:val="Elenco"/>
        <w:numPr>
          <w:ilvl w:val="0"/>
          <w:numId w:val="2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Compilare la fattura e il documento di trasporto o consegna</w:t>
      </w:r>
    </w:p>
    <w:p w:rsidR="00C82164" w:rsidRDefault="00C82164" w:rsidP="00C82164">
      <w:pPr>
        <w:pStyle w:val="Elenco"/>
        <w:numPr>
          <w:ilvl w:val="0"/>
          <w:numId w:val="2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Riconoscere i presupposti IVA</w:t>
      </w:r>
    </w:p>
    <w:p w:rsidR="00C82164" w:rsidRDefault="00C82164" w:rsidP="00C82164">
      <w:pPr>
        <w:pStyle w:val="Elenco"/>
        <w:numPr>
          <w:ilvl w:val="0"/>
          <w:numId w:val="2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lastRenderedPageBreak/>
        <w:t>Distinguere le operazioni soggette e non soggette a IVA</w:t>
      </w:r>
    </w:p>
    <w:p w:rsidR="00C82164" w:rsidRDefault="00C82164" w:rsidP="00C82164">
      <w:pPr>
        <w:pStyle w:val="Elenco"/>
        <w:numPr>
          <w:ilvl w:val="0"/>
          <w:numId w:val="2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Effettuare la liquidazione periodica dell’IVA</w:t>
      </w:r>
    </w:p>
    <w:p w:rsidR="00C82164" w:rsidRDefault="00C82164" w:rsidP="00C82164">
      <w:pPr>
        <w:pStyle w:val="Elenco"/>
        <w:numPr>
          <w:ilvl w:val="0"/>
          <w:numId w:val="2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 xml:space="preserve"> Individuare gli elementi della base imponibile IVA del totale fattura</w:t>
      </w:r>
    </w:p>
    <w:p w:rsidR="00C82164" w:rsidRDefault="00C82164" w:rsidP="00C82164">
      <w:pPr>
        <w:pStyle w:val="Elenco"/>
        <w:numPr>
          <w:ilvl w:val="0"/>
          <w:numId w:val="2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Compilare fatture in presenza di diversi elementi accessori</w:t>
      </w:r>
    </w:p>
    <w:p w:rsidR="00C82164" w:rsidRDefault="00C82164" w:rsidP="00C82164">
      <w:pPr>
        <w:pStyle w:val="Elenco"/>
        <w:numPr>
          <w:ilvl w:val="0"/>
          <w:numId w:val="2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Compilare note di variazione IVA</w:t>
      </w:r>
    </w:p>
    <w:p w:rsidR="00C82164" w:rsidRDefault="00C82164" w:rsidP="00C82164">
      <w:pPr>
        <w:pStyle w:val="Elenco"/>
        <w:numPr>
          <w:ilvl w:val="0"/>
          <w:numId w:val="2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 xml:space="preserve">Riconoscere le caratteristiche dello scontrino fiscale e della ricevuta fiscale </w:t>
      </w:r>
    </w:p>
    <w:p w:rsidR="00C82164" w:rsidRDefault="00C82164" w:rsidP="00C82164">
      <w:pPr>
        <w:spacing w:line="240" w:lineRule="atLeast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C82164" w:rsidRDefault="00C82164" w:rsidP="00C82164">
      <w:pPr>
        <w:pStyle w:val="Titolo5"/>
        <w:keepNext/>
        <w:suppressAutoHyphens/>
        <w:overflowPunct w:val="0"/>
        <w:autoSpaceDE w:val="0"/>
        <w:autoSpaceDN w:val="0"/>
        <w:adjustRightInd w:val="0"/>
        <w:spacing w:before="0"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C82164" w:rsidRDefault="00C82164" w:rsidP="00C82164">
      <w:pPr>
        <w:pStyle w:val="Titolo6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2° QUADRIMESTRE</w:t>
      </w:r>
    </w:p>
    <w:p w:rsidR="00C82164" w:rsidRDefault="00C82164" w:rsidP="00C82164">
      <w:pPr>
        <w:pStyle w:val="Titolo3"/>
        <w:suppressAutoHyphens/>
        <w:overflowPunct w:val="0"/>
        <w:autoSpaceDE w:val="0"/>
        <w:autoSpaceDN w:val="0"/>
        <w:adjustRightInd w:val="0"/>
        <w:spacing w:before="0" w:after="0" w:line="240" w:lineRule="atLeast"/>
        <w:jc w:val="both"/>
        <w:rPr>
          <w:rFonts w:ascii="Times New Roman" w:hAnsi="Times New Roman"/>
          <w:sz w:val="28"/>
          <w:szCs w:val="28"/>
        </w:rPr>
      </w:pPr>
    </w:p>
    <w:p w:rsidR="00C82164" w:rsidRDefault="00C82164" w:rsidP="00C82164">
      <w:pPr>
        <w:spacing w:line="240" w:lineRule="atLeast"/>
        <w:ind w:left="36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b/>
          <w:sz w:val="28"/>
          <w:szCs w:val="28"/>
        </w:rPr>
        <w:t xml:space="preserve">MODULO </w:t>
      </w:r>
      <w:proofErr w:type="gramStart"/>
      <w:r>
        <w:rPr>
          <w:b/>
          <w:sz w:val="28"/>
          <w:szCs w:val="28"/>
        </w:rPr>
        <w:t>D :</w:t>
      </w:r>
      <w:proofErr w:type="gramEnd"/>
      <w:r>
        <w:rPr>
          <w:b/>
          <w:sz w:val="28"/>
          <w:szCs w:val="28"/>
        </w:rPr>
        <w:t xml:space="preserve"> Gli strumenti di regolamento degli scambi</w:t>
      </w:r>
    </w:p>
    <w:p w:rsidR="00C82164" w:rsidRDefault="00C82164" w:rsidP="00C82164">
      <w:pPr>
        <w:spacing w:line="240" w:lineRule="atLeast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ab/>
        <w:t>Capitolo 1: I mezzi di pagamento bancari</w:t>
      </w:r>
    </w:p>
    <w:p w:rsidR="00C82164" w:rsidRDefault="00C82164" w:rsidP="00C82164">
      <w:pPr>
        <w:spacing w:line="240" w:lineRule="atLeast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ab/>
        <w:t>Capitolo 2: La cambiale: il vaglia cambiario e la tratta</w:t>
      </w:r>
    </w:p>
    <w:p w:rsidR="00C82164" w:rsidRDefault="00C82164" w:rsidP="00C82164">
      <w:pPr>
        <w:pStyle w:val="Elenco"/>
        <w:jc w:val="both"/>
        <w:rPr>
          <w:szCs w:val="28"/>
        </w:rPr>
      </w:pPr>
      <w:r>
        <w:rPr>
          <w:szCs w:val="28"/>
        </w:rPr>
        <w:tab/>
      </w:r>
    </w:p>
    <w:p w:rsidR="00C82164" w:rsidRDefault="00C82164" w:rsidP="00C82164">
      <w:pPr>
        <w:pStyle w:val="Elenco"/>
        <w:jc w:val="both"/>
        <w:rPr>
          <w:b/>
          <w:szCs w:val="28"/>
        </w:rPr>
      </w:pPr>
      <w:r>
        <w:rPr>
          <w:b/>
          <w:szCs w:val="28"/>
        </w:rPr>
        <w:t>OBIETTIVI</w:t>
      </w:r>
    </w:p>
    <w:p w:rsidR="00C82164" w:rsidRDefault="00C82164" w:rsidP="00C82164">
      <w:pPr>
        <w:pStyle w:val="Elenco"/>
        <w:jc w:val="both"/>
        <w:rPr>
          <w:b/>
          <w:szCs w:val="28"/>
        </w:rPr>
      </w:pPr>
    </w:p>
    <w:p w:rsidR="00C82164" w:rsidRDefault="00C82164" w:rsidP="00C82164">
      <w:pPr>
        <w:pStyle w:val="Elenco"/>
        <w:jc w:val="both"/>
        <w:rPr>
          <w:b/>
          <w:szCs w:val="28"/>
        </w:rPr>
      </w:pPr>
      <w:r>
        <w:rPr>
          <w:b/>
          <w:szCs w:val="28"/>
        </w:rPr>
        <w:t>CONOSCENZE</w:t>
      </w:r>
    </w:p>
    <w:p w:rsidR="00C82164" w:rsidRDefault="00C82164" w:rsidP="00C82164">
      <w:pPr>
        <w:pStyle w:val="Elenco"/>
        <w:numPr>
          <w:ilvl w:val="0"/>
          <w:numId w:val="2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Bonifici bancari</w:t>
      </w:r>
    </w:p>
    <w:p w:rsidR="00C82164" w:rsidRDefault="00C82164" w:rsidP="00C82164">
      <w:pPr>
        <w:pStyle w:val="Elenco"/>
        <w:numPr>
          <w:ilvl w:val="0"/>
          <w:numId w:val="2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Assegni bancari</w:t>
      </w:r>
    </w:p>
    <w:p w:rsidR="00C82164" w:rsidRDefault="00C82164" w:rsidP="00C82164">
      <w:pPr>
        <w:pStyle w:val="Elenco"/>
        <w:numPr>
          <w:ilvl w:val="0"/>
          <w:numId w:val="2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Assegni circolari</w:t>
      </w:r>
    </w:p>
    <w:p w:rsidR="00C82164" w:rsidRDefault="00C82164" w:rsidP="00C82164">
      <w:pPr>
        <w:pStyle w:val="Elenco"/>
        <w:numPr>
          <w:ilvl w:val="0"/>
          <w:numId w:val="2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Titoli di credito</w:t>
      </w:r>
    </w:p>
    <w:p w:rsidR="00C82164" w:rsidRDefault="00C82164" w:rsidP="00C82164">
      <w:pPr>
        <w:pStyle w:val="Elenco"/>
        <w:numPr>
          <w:ilvl w:val="0"/>
          <w:numId w:val="2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Pagherò</w:t>
      </w:r>
    </w:p>
    <w:p w:rsidR="00C82164" w:rsidRDefault="00C82164" w:rsidP="00C82164">
      <w:pPr>
        <w:pStyle w:val="Elenco"/>
        <w:numPr>
          <w:ilvl w:val="0"/>
          <w:numId w:val="2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Cambiale tratta</w:t>
      </w:r>
    </w:p>
    <w:p w:rsidR="00C82164" w:rsidRDefault="00C82164" w:rsidP="00C82164">
      <w:pPr>
        <w:pStyle w:val="Elenco"/>
        <w:numPr>
          <w:ilvl w:val="0"/>
          <w:numId w:val="2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Girata propria e impropria della cambiale</w:t>
      </w:r>
    </w:p>
    <w:p w:rsidR="00C82164" w:rsidRDefault="00C82164" w:rsidP="00C82164">
      <w:pPr>
        <w:pStyle w:val="Elenco"/>
        <w:numPr>
          <w:ilvl w:val="0"/>
          <w:numId w:val="2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Avallo della cambiale</w:t>
      </w:r>
    </w:p>
    <w:p w:rsidR="00C82164" w:rsidRDefault="00C82164" w:rsidP="00C82164">
      <w:pPr>
        <w:pStyle w:val="Elenco"/>
        <w:numPr>
          <w:ilvl w:val="0"/>
          <w:numId w:val="2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Procedura di incasso della cambiale</w:t>
      </w:r>
    </w:p>
    <w:p w:rsidR="00C82164" w:rsidRDefault="00C82164" w:rsidP="00C82164">
      <w:pPr>
        <w:pStyle w:val="Elenco"/>
        <w:jc w:val="both"/>
        <w:rPr>
          <w:szCs w:val="28"/>
        </w:rPr>
      </w:pPr>
    </w:p>
    <w:p w:rsidR="00C82164" w:rsidRDefault="00C82164" w:rsidP="00C82164">
      <w:pPr>
        <w:pStyle w:val="Elenco"/>
        <w:jc w:val="both"/>
        <w:rPr>
          <w:b/>
          <w:szCs w:val="28"/>
        </w:rPr>
      </w:pPr>
      <w:r>
        <w:rPr>
          <w:b/>
          <w:szCs w:val="28"/>
        </w:rPr>
        <w:t>ABILITA’</w:t>
      </w:r>
    </w:p>
    <w:p w:rsidR="00C82164" w:rsidRDefault="00C82164" w:rsidP="00C82164">
      <w:pPr>
        <w:pStyle w:val="Elenco"/>
        <w:numPr>
          <w:ilvl w:val="0"/>
          <w:numId w:val="2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Indicare i limiti di utilizzo del denaro contante</w:t>
      </w:r>
    </w:p>
    <w:p w:rsidR="00C82164" w:rsidRDefault="00C82164" w:rsidP="00C82164">
      <w:pPr>
        <w:pStyle w:val="Elenco"/>
        <w:numPr>
          <w:ilvl w:val="0"/>
          <w:numId w:val="2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Compilare moduli per bonifici bancari</w:t>
      </w:r>
    </w:p>
    <w:p w:rsidR="00C82164" w:rsidRDefault="00C82164" w:rsidP="00C82164">
      <w:pPr>
        <w:pStyle w:val="Elenco"/>
        <w:numPr>
          <w:ilvl w:val="0"/>
          <w:numId w:val="2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Individuare le operazioni di addebitamento e di accreditamento del conto corrente bancario</w:t>
      </w:r>
    </w:p>
    <w:p w:rsidR="00C82164" w:rsidRDefault="00C82164" w:rsidP="00C82164">
      <w:pPr>
        <w:pStyle w:val="Elenco"/>
        <w:numPr>
          <w:ilvl w:val="0"/>
          <w:numId w:val="2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Compilare e analizzare una scheda di conto corrente</w:t>
      </w:r>
    </w:p>
    <w:p w:rsidR="00C82164" w:rsidRDefault="00C82164" w:rsidP="00C82164">
      <w:pPr>
        <w:pStyle w:val="Elenco"/>
        <w:numPr>
          <w:ilvl w:val="0"/>
          <w:numId w:val="2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Compilare assegni bancari</w:t>
      </w:r>
    </w:p>
    <w:p w:rsidR="00C82164" w:rsidRDefault="00C82164" w:rsidP="00C82164">
      <w:pPr>
        <w:pStyle w:val="Elenco"/>
        <w:numPr>
          <w:ilvl w:val="0"/>
          <w:numId w:val="2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Riconoscere le differenze tra assegni bancari e assegni circolari</w:t>
      </w:r>
    </w:p>
    <w:p w:rsidR="00C82164" w:rsidRDefault="00C82164" w:rsidP="00C82164">
      <w:pPr>
        <w:pStyle w:val="Elenco"/>
        <w:numPr>
          <w:ilvl w:val="0"/>
          <w:numId w:val="2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Indicare le caratteristiche della cambiale</w:t>
      </w:r>
    </w:p>
    <w:p w:rsidR="00C82164" w:rsidRDefault="00C82164" w:rsidP="00C82164">
      <w:pPr>
        <w:pStyle w:val="Elenco"/>
        <w:numPr>
          <w:ilvl w:val="0"/>
          <w:numId w:val="2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Riconoscere le differenze tra pagherò e cambiale tratta</w:t>
      </w:r>
    </w:p>
    <w:p w:rsidR="00C82164" w:rsidRDefault="00C82164" w:rsidP="00C82164">
      <w:pPr>
        <w:pStyle w:val="Elenco"/>
        <w:numPr>
          <w:ilvl w:val="0"/>
          <w:numId w:val="2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Compilare pagherò e cambiali tratte</w:t>
      </w:r>
    </w:p>
    <w:p w:rsidR="00C82164" w:rsidRDefault="00C82164" w:rsidP="00C82164">
      <w:pPr>
        <w:pStyle w:val="Elenco"/>
        <w:numPr>
          <w:ilvl w:val="0"/>
          <w:numId w:val="2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Calcolare l’imposta di bollo delle cambiali</w:t>
      </w:r>
    </w:p>
    <w:p w:rsidR="00C82164" w:rsidRDefault="00C82164" w:rsidP="00C82164">
      <w:pPr>
        <w:pStyle w:val="Elenco"/>
        <w:numPr>
          <w:ilvl w:val="0"/>
          <w:numId w:val="2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Individuare le fasi della procedura di incasso delle cambiali</w:t>
      </w:r>
    </w:p>
    <w:p w:rsidR="00C82164" w:rsidRDefault="00C82164" w:rsidP="00C82164">
      <w:pPr>
        <w:spacing w:line="240" w:lineRule="atLeast"/>
        <w:ind w:left="360"/>
        <w:jc w:val="both"/>
        <w:rPr>
          <w:sz w:val="28"/>
          <w:szCs w:val="28"/>
        </w:rPr>
      </w:pPr>
    </w:p>
    <w:p w:rsidR="00C82164" w:rsidRDefault="00C82164" w:rsidP="00C82164">
      <w:pPr>
        <w:spacing w:line="240" w:lineRule="atLeast"/>
        <w:ind w:left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</w:t>
      </w:r>
      <w:r>
        <w:rPr>
          <w:b/>
          <w:sz w:val="28"/>
          <w:szCs w:val="28"/>
        </w:rPr>
        <w:tab/>
        <w:t xml:space="preserve">MODULO </w:t>
      </w:r>
      <w:proofErr w:type="gramStart"/>
      <w:r>
        <w:rPr>
          <w:b/>
          <w:sz w:val="28"/>
          <w:szCs w:val="28"/>
        </w:rPr>
        <w:t>E:  I</w:t>
      </w:r>
      <w:proofErr w:type="gramEnd"/>
      <w:r>
        <w:rPr>
          <w:b/>
          <w:sz w:val="28"/>
          <w:szCs w:val="28"/>
        </w:rPr>
        <w:t xml:space="preserve"> calcoli finanziari per l’Economia aziendale</w:t>
      </w:r>
    </w:p>
    <w:p w:rsidR="00C82164" w:rsidRDefault="00C82164" w:rsidP="00C82164">
      <w:pPr>
        <w:spacing w:line="240" w:lineRule="atLeast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ab/>
        <w:t>Capitolo 1: L’interesse e il montante, lo sconto e il valore attuale</w:t>
      </w:r>
    </w:p>
    <w:p w:rsidR="00C82164" w:rsidRDefault="00C82164" w:rsidP="00C82164">
      <w:pPr>
        <w:spacing w:line="240" w:lineRule="atLeast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ab/>
        <w:t>Capitolo 2: Il regolamento unificato di più capitali</w:t>
      </w:r>
    </w:p>
    <w:p w:rsidR="00C82164" w:rsidRDefault="00C82164" w:rsidP="00C82164">
      <w:pPr>
        <w:spacing w:line="240" w:lineRule="atLeast"/>
        <w:ind w:left="360"/>
        <w:jc w:val="both"/>
        <w:rPr>
          <w:sz w:val="28"/>
          <w:szCs w:val="28"/>
        </w:rPr>
      </w:pPr>
    </w:p>
    <w:p w:rsidR="00C82164" w:rsidRDefault="00C82164" w:rsidP="00C82164">
      <w:pPr>
        <w:pStyle w:val="Elenco"/>
        <w:jc w:val="both"/>
        <w:rPr>
          <w:b/>
          <w:szCs w:val="28"/>
        </w:rPr>
      </w:pPr>
      <w:r>
        <w:rPr>
          <w:b/>
          <w:szCs w:val="28"/>
        </w:rPr>
        <w:t>OBIETTIVI</w:t>
      </w:r>
    </w:p>
    <w:p w:rsidR="00C82164" w:rsidRDefault="00C82164" w:rsidP="00C82164">
      <w:pPr>
        <w:pStyle w:val="Elenco"/>
        <w:jc w:val="both"/>
        <w:rPr>
          <w:b/>
          <w:szCs w:val="28"/>
        </w:rPr>
      </w:pPr>
    </w:p>
    <w:p w:rsidR="00C82164" w:rsidRDefault="00C82164" w:rsidP="00C82164">
      <w:pPr>
        <w:pStyle w:val="Elenco"/>
        <w:jc w:val="both"/>
        <w:rPr>
          <w:b/>
          <w:szCs w:val="28"/>
        </w:rPr>
      </w:pPr>
      <w:r>
        <w:rPr>
          <w:b/>
          <w:szCs w:val="28"/>
        </w:rPr>
        <w:t>CONOSCENZE</w:t>
      </w:r>
    </w:p>
    <w:p w:rsidR="00C82164" w:rsidRDefault="00C82164" w:rsidP="00C82164">
      <w:pPr>
        <w:pStyle w:val="Elenco"/>
        <w:numPr>
          <w:ilvl w:val="0"/>
          <w:numId w:val="2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Interesse: formule dirette e inverse</w:t>
      </w:r>
    </w:p>
    <w:p w:rsidR="00C82164" w:rsidRDefault="00C82164" w:rsidP="00C82164">
      <w:pPr>
        <w:pStyle w:val="Elenco"/>
        <w:numPr>
          <w:ilvl w:val="0"/>
          <w:numId w:val="2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Montante: formule dirette e inverse</w:t>
      </w:r>
    </w:p>
    <w:p w:rsidR="00C82164" w:rsidRDefault="00C82164" w:rsidP="00C82164">
      <w:pPr>
        <w:pStyle w:val="Elenco"/>
        <w:numPr>
          <w:ilvl w:val="0"/>
          <w:numId w:val="2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Sconto commerciale: formule dirette e inverse</w:t>
      </w:r>
    </w:p>
    <w:p w:rsidR="00C82164" w:rsidRDefault="00C82164" w:rsidP="00C82164">
      <w:pPr>
        <w:pStyle w:val="Elenco"/>
        <w:numPr>
          <w:ilvl w:val="0"/>
          <w:numId w:val="2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Valore attuale commerciale: formule dirette e inverse</w:t>
      </w:r>
    </w:p>
    <w:p w:rsidR="00C82164" w:rsidRDefault="00C82164" w:rsidP="00C82164">
      <w:pPr>
        <w:pStyle w:val="Elenco"/>
        <w:numPr>
          <w:ilvl w:val="0"/>
          <w:numId w:val="2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Scadenza adeguata</w:t>
      </w:r>
    </w:p>
    <w:p w:rsidR="00C82164" w:rsidRDefault="00C82164" w:rsidP="00C82164">
      <w:pPr>
        <w:pStyle w:val="Elenco"/>
        <w:numPr>
          <w:ilvl w:val="0"/>
          <w:numId w:val="2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Scadenza comune stabilita</w:t>
      </w:r>
    </w:p>
    <w:p w:rsidR="00C82164" w:rsidRDefault="00C82164" w:rsidP="00C82164">
      <w:pPr>
        <w:pStyle w:val="Elenco"/>
        <w:numPr>
          <w:ilvl w:val="0"/>
          <w:numId w:val="2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Vendita rateale</w:t>
      </w:r>
    </w:p>
    <w:p w:rsidR="00C82164" w:rsidRDefault="00C82164" w:rsidP="00C82164">
      <w:pPr>
        <w:pStyle w:val="Elenco"/>
        <w:jc w:val="both"/>
        <w:rPr>
          <w:szCs w:val="28"/>
        </w:rPr>
      </w:pPr>
    </w:p>
    <w:p w:rsidR="00C82164" w:rsidRDefault="00C82164" w:rsidP="00C82164">
      <w:pPr>
        <w:pStyle w:val="Elenco"/>
        <w:jc w:val="both"/>
        <w:rPr>
          <w:b/>
          <w:szCs w:val="28"/>
        </w:rPr>
      </w:pPr>
      <w:r>
        <w:rPr>
          <w:b/>
          <w:szCs w:val="28"/>
        </w:rPr>
        <w:t>ABILITA’</w:t>
      </w:r>
    </w:p>
    <w:p w:rsidR="00C82164" w:rsidRDefault="00C82164" w:rsidP="00C82164">
      <w:pPr>
        <w:pStyle w:val="Elenco"/>
        <w:numPr>
          <w:ilvl w:val="0"/>
          <w:numId w:val="2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Risolvere problemi applicando le formule dell’interesse e del montante</w:t>
      </w:r>
    </w:p>
    <w:p w:rsidR="00C82164" w:rsidRDefault="00C82164" w:rsidP="00C82164">
      <w:pPr>
        <w:pStyle w:val="Elenco"/>
        <w:numPr>
          <w:ilvl w:val="0"/>
          <w:numId w:val="2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Risolvere problemi applicando le formule dello sconto commerciale e del valore attuale commerciale</w:t>
      </w:r>
    </w:p>
    <w:p w:rsidR="00C82164" w:rsidRDefault="00C82164" w:rsidP="00C82164">
      <w:pPr>
        <w:pStyle w:val="Elenco"/>
        <w:numPr>
          <w:ilvl w:val="0"/>
          <w:numId w:val="2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Risolvere problemi di scadenza adeguata</w:t>
      </w:r>
    </w:p>
    <w:p w:rsidR="00C82164" w:rsidRDefault="00C82164" w:rsidP="00C82164">
      <w:pPr>
        <w:pStyle w:val="Elenco"/>
        <w:numPr>
          <w:ilvl w:val="0"/>
          <w:numId w:val="2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Risolvere problemi di scadenza comune stabilita</w:t>
      </w:r>
    </w:p>
    <w:p w:rsidR="00C82164" w:rsidRDefault="00C82164" w:rsidP="00C82164">
      <w:pPr>
        <w:pStyle w:val="Elenco"/>
        <w:numPr>
          <w:ilvl w:val="0"/>
          <w:numId w:val="2"/>
        </w:numPr>
        <w:suppressAutoHyphens w:val="0"/>
        <w:overflowPunct/>
        <w:autoSpaceDE/>
        <w:adjustRightInd/>
        <w:spacing w:line="240" w:lineRule="auto"/>
        <w:jc w:val="both"/>
        <w:rPr>
          <w:szCs w:val="28"/>
        </w:rPr>
      </w:pPr>
      <w:r>
        <w:rPr>
          <w:szCs w:val="28"/>
        </w:rPr>
        <w:t>Risolvere problemi di determinazione dell’importo delle rate nella vendita rateale</w:t>
      </w:r>
    </w:p>
    <w:p w:rsidR="00C82164" w:rsidRDefault="00C82164" w:rsidP="00C82164">
      <w:pPr>
        <w:spacing w:line="240" w:lineRule="atLeast"/>
        <w:ind w:left="360"/>
        <w:jc w:val="both"/>
        <w:rPr>
          <w:b/>
          <w:sz w:val="28"/>
          <w:szCs w:val="28"/>
        </w:rPr>
      </w:pPr>
    </w:p>
    <w:p w:rsidR="00C82164" w:rsidRDefault="00C82164" w:rsidP="00C82164">
      <w:pPr>
        <w:spacing w:line="240" w:lineRule="atLeast"/>
        <w:ind w:left="360"/>
        <w:jc w:val="both"/>
        <w:rPr>
          <w:b/>
          <w:sz w:val="28"/>
          <w:szCs w:val="28"/>
        </w:rPr>
      </w:pPr>
    </w:p>
    <w:p w:rsidR="00C82164" w:rsidRDefault="00C82164" w:rsidP="00C82164">
      <w:pPr>
        <w:pStyle w:val="Titolo5"/>
        <w:keepNext/>
        <w:suppressAutoHyphens/>
        <w:overflowPunct w:val="0"/>
        <w:autoSpaceDE w:val="0"/>
        <w:autoSpaceDN w:val="0"/>
        <w:adjustRightInd w:val="0"/>
        <w:spacing w:before="0" w:after="0"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SAPERI MINIMI</w:t>
      </w:r>
    </w:p>
    <w:p w:rsidR="00C82164" w:rsidRDefault="00C82164" w:rsidP="00C82164">
      <w:pPr>
        <w:pStyle w:val="Corpotesto"/>
        <w:jc w:val="both"/>
        <w:rPr>
          <w:szCs w:val="28"/>
        </w:rPr>
      </w:pPr>
      <w:r>
        <w:rPr>
          <w:szCs w:val="28"/>
        </w:rPr>
        <w:t>Saper risolvere problemi applicando i calcoli percentuali, le proporzioni e i riparti.</w:t>
      </w:r>
    </w:p>
    <w:p w:rsidR="00C82164" w:rsidRDefault="00C82164" w:rsidP="00C82164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Conoscere i principali documenti del contratto di compravendita e saper compilare correttamente il D.d.t e la fattura elementare a una aliquota.</w:t>
      </w:r>
    </w:p>
    <w:p w:rsidR="00C82164" w:rsidRDefault="00C82164" w:rsidP="00C82164">
      <w:pPr>
        <w:jc w:val="both"/>
        <w:rPr>
          <w:sz w:val="28"/>
          <w:szCs w:val="28"/>
        </w:rPr>
      </w:pPr>
      <w:r>
        <w:rPr>
          <w:sz w:val="28"/>
          <w:szCs w:val="28"/>
        </w:rPr>
        <w:t>Individuare tipologie e caratteri dei titoli di credito</w:t>
      </w:r>
    </w:p>
    <w:p w:rsidR="00C82164" w:rsidRDefault="00C82164" w:rsidP="00C82164">
      <w:pPr>
        <w:jc w:val="both"/>
        <w:rPr>
          <w:sz w:val="28"/>
          <w:szCs w:val="28"/>
        </w:rPr>
      </w:pPr>
      <w:r>
        <w:rPr>
          <w:sz w:val="28"/>
          <w:szCs w:val="28"/>
        </w:rPr>
        <w:t>Conoscere e classificare i principali strumenti bancari di pagamento</w:t>
      </w:r>
    </w:p>
    <w:p w:rsidR="00C82164" w:rsidRDefault="00C82164" w:rsidP="00C82164">
      <w:pPr>
        <w:jc w:val="both"/>
        <w:rPr>
          <w:sz w:val="28"/>
          <w:szCs w:val="28"/>
        </w:rPr>
      </w:pPr>
      <w:r>
        <w:rPr>
          <w:sz w:val="28"/>
          <w:szCs w:val="28"/>
        </w:rPr>
        <w:t>Applicare i calcoli finanziari relativi ad interesse e sconto</w:t>
      </w:r>
    </w:p>
    <w:p w:rsidR="00C82164" w:rsidRDefault="00C82164" w:rsidP="00C82164">
      <w:pPr>
        <w:jc w:val="both"/>
        <w:rPr>
          <w:sz w:val="28"/>
          <w:szCs w:val="28"/>
        </w:rPr>
      </w:pPr>
      <w:r>
        <w:rPr>
          <w:sz w:val="28"/>
          <w:szCs w:val="28"/>
        </w:rPr>
        <w:t>Compilare autonomamente assegni e cambiali</w:t>
      </w:r>
    </w:p>
    <w:p w:rsidR="00C82164" w:rsidRDefault="00C82164" w:rsidP="00C82164">
      <w:pPr>
        <w:spacing w:line="240" w:lineRule="atLeast"/>
        <w:jc w:val="both"/>
        <w:rPr>
          <w:b/>
          <w:sz w:val="28"/>
          <w:szCs w:val="28"/>
        </w:rPr>
      </w:pPr>
    </w:p>
    <w:p w:rsidR="00C82164" w:rsidRDefault="00C82164" w:rsidP="00C82164">
      <w:pPr>
        <w:spacing w:line="240" w:lineRule="atLeast"/>
        <w:jc w:val="both"/>
        <w:rPr>
          <w:b/>
          <w:sz w:val="28"/>
          <w:szCs w:val="28"/>
        </w:rPr>
      </w:pPr>
    </w:p>
    <w:p w:rsidR="00C82164" w:rsidRDefault="00C82164" w:rsidP="00C82164">
      <w:pPr>
        <w:spacing w:line="240" w:lineRule="atLeast"/>
        <w:jc w:val="both"/>
        <w:rPr>
          <w:b/>
          <w:sz w:val="28"/>
          <w:szCs w:val="28"/>
        </w:rPr>
      </w:pPr>
    </w:p>
    <w:p w:rsidR="00C82164" w:rsidRDefault="00C82164" w:rsidP="00C82164">
      <w:pPr>
        <w:spacing w:line="240" w:lineRule="atLeast"/>
        <w:jc w:val="both"/>
        <w:rPr>
          <w:b/>
          <w:sz w:val="28"/>
          <w:szCs w:val="28"/>
        </w:rPr>
      </w:pPr>
    </w:p>
    <w:p w:rsidR="00C82164" w:rsidRDefault="00C82164" w:rsidP="00C82164">
      <w:pPr>
        <w:spacing w:line="240" w:lineRule="atLeas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METODI DI INSEGNAMENTO</w:t>
      </w:r>
    </w:p>
    <w:p w:rsidR="00C82164" w:rsidRDefault="00C82164" w:rsidP="00C82164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Lezioni frontali, esercizi in classe, esercizi a casa</w:t>
      </w:r>
    </w:p>
    <w:p w:rsidR="00C82164" w:rsidRDefault="00C82164" w:rsidP="00C82164">
      <w:pPr>
        <w:spacing w:line="240" w:lineRule="atLeast"/>
        <w:jc w:val="both"/>
        <w:rPr>
          <w:b/>
          <w:sz w:val="28"/>
          <w:szCs w:val="28"/>
        </w:rPr>
      </w:pPr>
    </w:p>
    <w:p w:rsidR="00C82164" w:rsidRDefault="00C82164" w:rsidP="00C82164">
      <w:pPr>
        <w:spacing w:line="240" w:lineRule="atLeas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STRUMENTI DI LAVORO</w:t>
      </w:r>
    </w:p>
    <w:p w:rsidR="00C82164" w:rsidRDefault="00C82164" w:rsidP="00C82164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Libro di testo in adozione</w:t>
      </w:r>
    </w:p>
    <w:p w:rsidR="00C82164" w:rsidRDefault="00C82164" w:rsidP="00C82164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Esercizi proposti dall’insegnante</w:t>
      </w:r>
    </w:p>
    <w:p w:rsidR="00C82164" w:rsidRDefault="00C82164" w:rsidP="00C82164">
      <w:pPr>
        <w:spacing w:line="240" w:lineRule="atLeast"/>
        <w:jc w:val="both"/>
        <w:rPr>
          <w:b/>
          <w:sz w:val="28"/>
          <w:szCs w:val="28"/>
        </w:rPr>
      </w:pPr>
    </w:p>
    <w:p w:rsidR="00C82164" w:rsidRDefault="00C82164" w:rsidP="00C82164">
      <w:pPr>
        <w:spacing w:line="240" w:lineRule="atLeas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VERIFICA E VALUTAZIONE</w:t>
      </w:r>
    </w:p>
    <w:p w:rsidR="00C82164" w:rsidRDefault="00C82164" w:rsidP="00C82164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Strumenti per la verifica formativa: esercitazioni in classe, esercizi a casa.</w:t>
      </w:r>
    </w:p>
    <w:p w:rsidR="00C82164" w:rsidRDefault="00C82164" w:rsidP="00C82164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Strumenti per la verifica sommativa: prove strutturate e </w:t>
      </w:r>
      <w:proofErr w:type="spellStart"/>
      <w:r>
        <w:rPr>
          <w:sz w:val="28"/>
          <w:szCs w:val="28"/>
        </w:rPr>
        <w:t>semistrutturate</w:t>
      </w:r>
      <w:proofErr w:type="spellEnd"/>
      <w:r>
        <w:rPr>
          <w:sz w:val="28"/>
          <w:szCs w:val="28"/>
        </w:rPr>
        <w:t xml:space="preserve">, soluzione di problemi </w:t>
      </w:r>
    </w:p>
    <w:p w:rsidR="00C82164" w:rsidRDefault="00C82164" w:rsidP="00C82164">
      <w:pPr>
        <w:spacing w:line="240" w:lineRule="atLeast"/>
        <w:jc w:val="both"/>
        <w:rPr>
          <w:sz w:val="28"/>
          <w:szCs w:val="28"/>
        </w:rPr>
      </w:pPr>
    </w:p>
    <w:p w:rsidR="00C82164" w:rsidRDefault="00C82164" w:rsidP="00C8216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L’insegnante</w:t>
      </w:r>
    </w:p>
    <w:p w:rsidR="00C82164" w:rsidRDefault="00C82164" w:rsidP="00C82164">
      <w:pPr>
        <w:jc w:val="both"/>
        <w:rPr>
          <w:sz w:val="28"/>
          <w:szCs w:val="28"/>
        </w:rPr>
      </w:pPr>
    </w:p>
    <w:p w:rsidR="00C82164" w:rsidRDefault="00C82164" w:rsidP="00C82164">
      <w:pPr>
        <w:jc w:val="both"/>
        <w:rPr>
          <w:sz w:val="28"/>
          <w:szCs w:val="28"/>
        </w:rPr>
      </w:pPr>
    </w:p>
    <w:p w:rsidR="00C82164" w:rsidRDefault="00C82164" w:rsidP="00C82164">
      <w:pPr>
        <w:jc w:val="both"/>
        <w:rPr>
          <w:sz w:val="28"/>
          <w:szCs w:val="28"/>
        </w:rPr>
      </w:pPr>
    </w:p>
    <w:p w:rsidR="00C82164" w:rsidRDefault="00C82164" w:rsidP="00C82164">
      <w:pPr>
        <w:jc w:val="both"/>
        <w:rPr>
          <w:sz w:val="28"/>
          <w:szCs w:val="28"/>
        </w:rPr>
      </w:pPr>
    </w:p>
    <w:p w:rsidR="00C82164" w:rsidRDefault="00C82164" w:rsidP="00C82164">
      <w:pPr>
        <w:jc w:val="both"/>
        <w:rPr>
          <w:sz w:val="28"/>
          <w:szCs w:val="28"/>
        </w:rPr>
      </w:pPr>
    </w:p>
    <w:p w:rsidR="00C82164" w:rsidRDefault="00C82164" w:rsidP="00C82164">
      <w:pPr>
        <w:jc w:val="both"/>
        <w:rPr>
          <w:sz w:val="28"/>
          <w:szCs w:val="28"/>
        </w:rPr>
      </w:pPr>
    </w:p>
    <w:p w:rsidR="00C82164" w:rsidRDefault="00C82164" w:rsidP="00C82164">
      <w:pPr>
        <w:jc w:val="both"/>
        <w:rPr>
          <w:sz w:val="28"/>
          <w:szCs w:val="28"/>
        </w:rPr>
      </w:pPr>
    </w:p>
    <w:p w:rsidR="00C82164" w:rsidRDefault="00C82164" w:rsidP="00C82164">
      <w:pPr>
        <w:jc w:val="both"/>
        <w:rPr>
          <w:sz w:val="28"/>
          <w:szCs w:val="28"/>
        </w:rPr>
      </w:pPr>
    </w:p>
    <w:p w:rsidR="00C82164" w:rsidRDefault="00C82164" w:rsidP="00C82164">
      <w:pPr>
        <w:jc w:val="both"/>
        <w:rPr>
          <w:sz w:val="28"/>
          <w:szCs w:val="28"/>
        </w:rPr>
      </w:pPr>
    </w:p>
    <w:p w:rsidR="00C82164" w:rsidRDefault="00C82164" w:rsidP="00C82164">
      <w:pPr>
        <w:jc w:val="both"/>
        <w:rPr>
          <w:sz w:val="28"/>
          <w:szCs w:val="28"/>
        </w:rPr>
      </w:pPr>
    </w:p>
    <w:p w:rsidR="00C82164" w:rsidRDefault="00C82164" w:rsidP="00C82164">
      <w:pPr>
        <w:jc w:val="both"/>
        <w:rPr>
          <w:sz w:val="28"/>
          <w:szCs w:val="28"/>
        </w:rPr>
      </w:pPr>
    </w:p>
    <w:p w:rsidR="00C82164" w:rsidRDefault="00C82164" w:rsidP="00C82164">
      <w:pPr>
        <w:jc w:val="both"/>
        <w:rPr>
          <w:sz w:val="28"/>
          <w:szCs w:val="28"/>
        </w:rPr>
      </w:pPr>
    </w:p>
    <w:p w:rsidR="00C82164" w:rsidRDefault="00C82164" w:rsidP="00C82164">
      <w:pPr>
        <w:jc w:val="both"/>
        <w:rPr>
          <w:sz w:val="28"/>
          <w:szCs w:val="28"/>
        </w:rPr>
      </w:pPr>
    </w:p>
    <w:p w:rsidR="00C82164" w:rsidRDefault="00C82164" w:rsidP="00C82164">
      <w:pPr>
        <w:jc w:val="both"/>
        <w:rPr>
          <w:sz w:val="28"/>
          <w:szCs w:val="28"/>
        </w:rPr>
      </w:pPr>
    </w:p>
    <w:p w:rsidR="00C82164" w:rsidRDefault="00C82164" w:rsidP="00C82164">
      <w:pPr>
        <w:jc w:val="both"/>
        <w:rPr>
          <w:sz w:val="28"/>
          <w:szCs w:val="28"/>
        </w:rPr>
      </w:pPr>
    </w:p>
    <w:p w:rsidR="00C82164" w:rsidRDefault="00C82164" w:rsidP="00C82164">
      <w:pPr>
        <w:jc w:val="both"/>
        <w:rPr>
          <w:sz w:val="28"/>
          <w:szCs w:val="28"/>
        </w:rPr>
      </w:pPr>
    </w:p>
    <w:p w:rsidR="00C82164" w:rsidRDefault="00C82164" w:rsidP="00C82164">
      <w:pPr>
        <w:jc w:val="both"/>
        <w:rPr>
          <w:sz w:val="28"/>
          <w:szCs w:val="28"/>
        </w:rPr>
      </w:pPr>
    </w:p>
    <w:p w:rsidR="00C82164" w:rsidRDefault="00C82164" w:rsidP="00C82164">
      <w:pPr>
        <w:jc w:val="both"/>
        <w:rPr>
          <w:sz w:val="28"/>
          <w:szCs w:val="28"/>
        </w:rPr>
      </w:pPr>
    </w:p>
    <w:p w:rsidR="00C82164" w:rsidRDefault="00C82164" w:rsidP="00C82164">
      <w:pPr>
        <w:jc w:val="both"/>
        <w:rPr>
          <w:sz w:val="28"/>
          <w:szCs w:val="28"/>
        </w:rPr>
      </w:pPr>
    </w:p>
    <w:p w:rsidR="00C82164" w:rsidRDefault="00C82164" w:rsidP="00C82164">
      <w:pPr>
        <w:jc w:val="both"/>
        <w:rPr>
          <w:sz w:val="28"/>
          <w:szCs w:val="28"/>
        </w:rPr>
      </w:pPr>
    </w:p>
    <w:p w:rsidR="00C82164" w:rsidRDefault="00C82164" w:rsidP="00C82164">
      <w:pPr>
        <w:jc w:val="both"/>
        <w:rPr>
          <w:sz w:val="28"/>
          <w:szCs w:val="28"/>
        </w:rPr>
      </w:pPr>
    </w:p>
    <w:p w:rsidR="00C82164" w:rsidRDefault="00C82164" w:rsidP="00C82164">
      <w:pPr>
        <w:jc w:val="both"/>
        <w:rPr>
          <w:sz w:val="28"/>
          <w:szCs w:val="28"/>
        </w:rPr>
      </w:pPr>
    </w:p>
    <w:p w:rsidR="00C82164" w:rsidRDefault="00C82164" w:rsidP="00C82164">
      <w:pPr>
        <w:jc w:val="both"/>
        <w:rPr>
          <w:sz w:val="28"/>
          <w:szCs w:val="28"/>
        </w:rPr>
      </w:pPr>
    </w:p>
    <w:p w:rsidR="00C82164" w:rsidRDefault="00C82164" w:rsidP="00C82164">
      <w:pPr>
        <w:jc w:val="both"/>
        <w:rPr>
          <w:sz w:val="28"/>
          <w:szCs w:val="28"/>
        </w:rPr>
      </w:pPr>
    </w:p>
    <w:p w:rsidR="00C82164" w:rsidRDefault="00C82164" w:rsidP="00C82164">
      <w:pPr>
        <w:jc w:val="both"/>
        <w:rPr>
          <w:sz w:val="28"/>
          <w:szCs w:val="28"/>
        </w:rPr>
      </w:pPr>
    </w:p>
    <w:p w:rsidR="00C82164" w:rsidRDefault="00C82164" w:rsidP="00C82164">
      <w:pPr>
        <w:jc w:val="both"/>
        <w:rPr>
          <w:sz w:val="28"/>
          <w:szCs w:val="28"/>
        </w:rPr>
      </w:pPr>
    </w:p>
    <w:p w:rsidR="00C82164" w:rsidRDefault="00C82164" w:rsidP="00C82164">
      <w:pPr>
        <w:jc w:val="both"/>
        <w:rPr>
          <w:sz w:val="28"/>
          <w:szCs w:val="28"/>
        </w:rPr>
      </w:pPr>
    </w:p>
    <w:p w:rsidR="00C82164" w:rsidRDefault="00C82164" w:rsidP="00C82164">
      <w:pPr>
        <w:jc w:val="both"/>
        <w:rPr>
          <w:sz w:val="28"/>
          <w:szCs w:val="28"/>
        </w:rPr>
      </w:pPr>
    </w:p>
    <w:p w:rsidR="00C82164" w:rsidRDefault="00C82164" w:rsidP="00C82164">
      <w:pPr>
        <w:jc w:val="both"/>
        <w:rPr>
          <w:sz w:val="28"/>
          <w:szCs w:val="28"/>
        </w:rPr>
      </w:pPr>
    </w:p>
    <w:p w:rsidR="00C82164" w:rsidRDefault="00C82164" w:rsidP="00C82164">
      <w:pPr>
        <w:jc w:val="both"/>
        <w:rPr>
          <w:sz w:val="28"/>
          <w:szCs w:val="28"/>
        </w:rPr>
      </w:pPr>
    </w:p>
    <w:p w:rsidR="00C82164" w:rsidRDefault="00C82164" w:rsidP="00C82164">
      <w:pPr>
        <w:jc w:val="both"/>
        <w:rPr>
          <w:sz w:val="28"/>
          <w:szCs w:val="28"/>
        </w:rPr>
      </w:pPr>
    </w:p>
    <w:p w:rsidR="00C82164" w:rsidRDefault="00C82164" w:rsidP="00C82164">
      <w:pPr>
        <w:jc w:val="both"/>
        <w:rPr>
          <w:sz w:val="28"/>
          <w:szCs w:val="28"/>
        </w:rPr>
      </w:pPr>
    </w:p>
    <w:p w:rsidR="00C82164" w:rsidRDefault="00C82164" w:rsidP="00C82164">
      <w:pPr>
        <w:jc w:val="both"/>
        <w:rPr>
          <w:sz w:val="28"/>
          <w:szCs w:val="28"/>
        </w:rPr>
      </w:pPr>
    </w:p>
    <w:p w:rsidR="00C82164" w:rsidRDefault="00C82164" w:rsidP="00C82164">
      <w:pPr>
        <w:jc w:val="both"/>
        <w:rPr>
          <w:sz w:val="28"/>
          <w:szCs w:val="28"/>
        </w:rPr>
      </w:pPr>
    </w:p>
    <w:p w:rsidR="00C82164" w:rsidRDefault="00C82164" w:rsidP="00C82164">
      <w:pPr>
        <w:jc w:val="both"/>
        <w:rPr>
          <w:sz w:val="28"/>
          <w:szCs w:val="28"/>
        </w:rPr>
      </w:pPr>
    </w:p>
    <w:p w:rsidR="00C82164" w:rsidRDefault="00C82164" w:rsidP="00C82164">
      <w:pPr>
        <w:jc w:val="both"/>
        <w:rPr>
          <w:sz w:val="28"/>
          <w:szCs w:val="28"/>
        </w:rPr>
      </w:pPr>
    </w:p>
    <w:p w:rsidR="00C82164" w:rsidRDefault="00C82164" w:rsidP="00C82164">
      <w:pPr>
        <w:jc w:val="both"/>
        <w:rPr>
          <w:sz w:val="28"/>
          <w:szCs w:val="28"/>
        </w:rPr>
      </w:pPr>
    </w:p>
    <w:p w:rsidR="00C82164" w:rsidRDefault="00C82164" w:rsidP="00C82164">
      <w:pPr>
        <w:jc w:val="both"/>
        <w:rPr>
          <w:sz w:val="28"/>
          <w:szCs w:val="28"/>
        </w:rPr>
      </w:pPr>
    </w:p>
    <w:p w:rsidR="00C82164" w:rsidRDefault="00C82164" w:rsidP="00C82164"/>
    <w:p w:rsidR="00C82164" w:rsidRDefault="00C82164" w:rsidP="00C82164"/>
    <w:p w:rsidR="00C82164" w:rsidRDefault="00C82164" w:rsidP="00C82164"/>
    <w:p w:rsidR="00B63FB0" w:rsidRDefault="00B63FB0"/>
    <w:sectPr w:rsidR="00B63FB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30DE22AA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34DE6A8C"/>
    <w:multiLevelType w:val="hybridMultilevel"/>
    <w:tmpl w:val="852A121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2">
    <w:abstractNumId w:val="1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2164"/>
    <w:rsid w:val="00482E6E"/>
    <w:rsid w:val="00B63FB0"/>
    <w:rsid w:val="00C82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90EEDF"/>
  <w15:docId w15:val="{D88E7191-2255-41A9-8468-7F7CF4688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8216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C8216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semiHidden/>
    <w:unhideWhenUsed/>
    <w:qFormat/>
    <w:rsid w:val="00C82164"/>
    <w:pPr>
      <w:keepNext/>
      <w:jc w:val="center"/>
      <w:outlineLvl w:val="1"/>
    </w:pPr>
    <w:rPr>
      <w:b/>
      <w:sz w:val="20"/>
    </w:rPr>
  </w:style>
  <w:style w:type="paragraph" w:styleId="Titolo3">
    <w:name w:val="heading 3"/>
    <w:basedOn w:val="Normale"/>
    <w:next w:val="Normale"/>
    <w:link w:val="Titolo3Carattere"/>
    <w:semiHidden/>
    <w:unhideWhenUsed/>
    <w:qFormat/>
    <w:rsid w:val="00C8216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itolo5">
    <w:name w:val="heading 5"/>
    <w:basedOn w:val="Normale"/>
    <w:next w:val="Normale"/>
    <w:link w:val="Titolo5Carattere"/>
    <w:semiHidden/>
    <w:unhideWhenUsed/>
    <w:qFormat/>
    <w:rsid w:val="00C82164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semiHidden/>
    <w:unhideWhenUsed/>
    <w:qFormat/>
    <w:rsid w:val="00C82164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itolo8">
    <w:name w:val="heading 8"/>
    <w:basedOn w:val="Normale"/>
    <w:next w:val="Normale"/>
    <w:link w:val="Titolo8Carattere"/>
    <w:semiHidden/>
    <w:unhideWhenUsed/>
    <w:qFormat/>
    <w:rsid w:val="00C82164"/>
    <w:pPr>
      <w:keepNext/>
      <w:jc w:val="center"/>
      <w:outlineLvl w:val="7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C82164"/>
    <w:rPr>
      <w:rFonts w:ascii="Cambria" w:eastAsia="Times New Roman" w:hAnsi="Cambria" w:cs="Times New Roman"/>
      <w:b/>
      <w:bCs/>
      <w:kern w:val="32"/>
      <w:sz w:val="32"/>
      <w:szCs w:val="32"/>
      <w:lang w:eastAsia="it-IT"/>
    </w:rPr>
  </w:style>
  <w:style w:type="character" w:customStyle="1" w:styleId="Titolo2Carattere">
    <w:name w:val="Titolo 2 Carattere"/>
    <w:basedOn w:val="Carpredefinitoparagrafo"/>
    <w:link w:val="Titolo2"/>
    <w:semiHidden/>
    <w:rsid w:val="00C82164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character" w:customStyle="1" w:styleId="Titolo3Carattere">
    <w:name w:val="Titolo 3 Carattere"/>
    <w:basedOn w:val="Carpredefinitoparagrafo"/>
    <w:link w:val="Titolo3"/>
    <w:semiHidden/>
    <w:rsid w:val="00C82164"/>
    <w:rPr>
      <w:rFonts w:ascii="Cambria" w:eastAsia="Times New Roman" w:hAnsi="Cambria" w:cs="Times New Roman"/>
      <w:b/>
      <w:bCs/>
      <w:sz w:val="26"/>
      <w:szCs w:val="26"/>
      <w:lang w:eastAsia="it-IT"/>
    </w:rPr>
  </w:style>
  <w:style w:type="character" w:customStyle="1" w:styleId="Titolo5Carattere">
    <w:name w:val="Titolo 5 Carattere"/>
    <w:basedOn w:val="Carpredefinitoparagrafo"/>
    <w:link w:val="Titolo5"/>
    <w:semiHidden/>
    <w:rsid w:val="00C82164"/>
    <w:rPr>
      <w:rFonts w:ascii="Calibri" w:eastAsia="Times New Roman" w:hAnsi="Calibri" w:cs="Times New Roman"/>
      <w:b/>
      <w:bCs/>
      <w:i/>
      <w:iCs/>
      <w:sz w:val="26"/>
      <w:szCs w:val="26"/>
      <w:lang w:eastAsia="it-IT"/>
    </w:rPr>
  </w:style>
  <w:style w:type="character" w:customStyle="1" w:styleId="Titolo6Carattere">
    <w:name w:val="Titolo 6 Carattere"/>
    <w:basedOn w:val="Carpredefinitoparagrafo"/>
    <w:link w:val="Titolo6"/>
    <w:semiHidden/>
    <w:rsid w:val="00C82164"/>
    <w:rPr>
      <w:rFonts w:ascii="Calibri" w:eastAsia="Times New Roman" w:hAnsi="Calibri" w:cs="Times New Roman"/>
      <w:b/>
      <w:bCs/>
      <w:lang w:eastAsia="it-IT"/>
    </w:rPr>
  </w:style>
  <w:style w:type="character" w:customStyle="1" w:styleId="Titolo8Carattere">
    <w:name w:val="Titolo 8 Carattere"/>
    <w:basedOn w:val="Carpredefinitoparagrafo"/>
    <w:link w:val="Titolo8"/>
    <w:semiHidden/>
    <w:rsid w:val="00C82164"/>
    <w:rPr>
      <w:rFonts w:ascii="Times New Roman" w:eastAsia="Times New Roman" w:hAnsi="Times New Roman" w:cs="Times New Roman"/>
      <w:b/>
      <w:bCs/>
      <w:sz w:val="24"/>
      <w:szCs w:val="20"/>
      <w:lang w:eastAsia="it-IT"/>
    </w:rPr>
  </w:style>
  <w:style w:type="paragraph" w:styleId="Corpotesto">
    <w:name w:val="Body Text"/>
    <w:basedOn w:val="Normale"/>
    <w:link w:val="CorpotestoCarattere"/>
    <w:semiHidden/>
    <w:unhideWhenUsed/>
    <w:rsid w:val="00C82164"/>
    <w:pPr>
      <w:suppressAutoHyphens/>
      <w:overflowPunct w:val="0"/>
      <w:autoSpaceDE w:val="0"/>
      <w:autoSpaceDN w:val="0"/>
      <w:adjustRightInd w:val="0"/>
      <w:spacing w:line="240" w:lineRule="atLeast"/>
    </w:pPr>
    <w:rPr>
      <w:sz w:val="28"/>
    </w:rPr>
  </w:style>
  <w:style w:type="character" w:customStyle="1" w:styleId="CorpotestoCarattere">
    <w:name w:val="Corpo testo Carattere"/>
    <w:basedOn w:val="Carpredefinitoparagrafo"/>
    <w:link w:val="Corpotesto"/>
    <w:semiHidden/>
    <w:rsid w:val="00C82164"/>
    <w:rPr>
      <w:rFonts w:ascii="Times New Roman" w:eastAsia="Times New Roman" w:hAnsi="Times New Roman" w:cs="Times New Roman"/>
      <w:sz w:val="28"/>
      <w:szCs w:val="20"/>
      <w:lang w:eastAsia="it-IT"/>
    </w:rPr>
  </w:style>
  <w:style w:type="paragraph" w:styleId="Elenco">
    <w:name w:val="List"/>
    <w:basedOn w:val="Corpotesto"/>
    <w:semiHidden/>
    <w:unhideWhenUsed/>
    <w:rsid w:val="00C821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63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8F67B792460E8408EB0702402FC238B" ma:contentTypeVersion="4" ma:contentTypeDescription="Creare un nuovo documento." ma:contentTypeScope="" ma:versionID="e10c2a7db7a3b53ba094a32056c5500a">
  <xsd:schema xmlns:xsd="http://www.w3.org/2001/XMLSchema" xmlns:xs="http://www.w3.org/2001/XMLSchema" xmlns:p="http://schemas.microsoft.com/office/2006/metadata/properties" xmlns:ns2="bc9f71c0-67d9-42da-85da-1b772843ff14" xmlns:ns3="24c65c83-3628-4fd5-8fae-a2d40a59db02" targetNamespace="http://schemas.microsoft.com/office/2006/metadata/properties" ma:root="true" ma:fieldsID="9afea7a4ab7688392e8906ee6119150d" ns2:_="" ns3:_="">
    <xsd:import namespace="bc9f71c0-67d9-42da-85da-1b772843ff14"/>
    <xsd:import namespace="24c65c83-3628-4fd5-8fae-a2d40a59db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9f71c0-67d9-42da-85da-1b772843ff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65c83-3628-4fd5-8fae-a2d40a59db0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18D017C-FF4C-457E-950C-8DA85CF50CAC}"/>
</file>

<file path=customXml/itemProps2.xml><?xml version="1.0" encoding="utf-8"?>
<ds:datastoreItem xmlns:ds="http://schemas.openxmlformats.org/officeDocument/2006/customXml" ds:itemID="{00037069-CAF8-428B-9E8E-CF03F2B24399}"/>
</file>

<file path=customXml/itemProps3.xml><?xml version="1.0" encoding="utf-8"?>
<ds:datastoreItem xmlns:ds="http://schemas.openxmlformats.org/officeDocument/2006/customXml" ds:itemID="{3873D632-8AEF-4E1F-93A6-1400A17321E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1102</Words>
  <Characters>6286</Characters>
  <Application>Microsoft Office Word</Application>
  <DocSecurity>0</DocSecurity>
  <Lines>52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Giovanni Larosa</cp:lastModifiedBy>
  <cp:revision>2</cp:revision>
  <dcterms:created xsi:type="dcterms:W3CDTF">2020-04-27T08:47:00Z</dcterms:created>
  <dcterms:modified xsi:type="dcterms:W3CDTF">2020-11-02T07:43:00Z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0x01010048F67B792460E8408EB0702402FC238B</vt:lpwstr>
  </property>
</Properties>
</file>